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  <w:r w:rsidRPr="00034D0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  <w:r w:rsidRPr="00034D04">
        <w:rPr>
          <w:sz w:val="28"/>
          <w:szCs w:val="28"/>
        </w:rPr>
        <w:t>высшего образования</w:t>
      </w: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  <w:r w:rsidRPr="00034D04">
        <w:rPr>
          <w:sz w:val="28"/>
          <w:szCs w:val="28"/>
        </w:rPr>
        <w:t>«Мичуринский государственный аграрный университет»</w:t>
      </w:r>
    </w:p>
    <w:p w:rsidR="00A7539E" w:rsidRPr="00034D04" w:rsidRDefault="00747852" w:rsidP="00A7539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  <w:r w:rsidRPr="00034D04">
        <w:rPr>
          <w:sz w:val="28"/>
          <w:szCs w:val="28"/>
        </w:rPr>
        <w:t xml:space="preserve">Кафедра </w:t>
      </w:r>
      <w:r w:rsidRPr="00034D04">
        <w:rPr>
          <w:sz w:val="28"/>
        </w:rPr>
        <w:t>управления и делового администрирования</w:t>
      </w: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0E2D3E" w:rsidRPr="002B7B09" w:rsidRDefault="000E2D3E" w:rsidP="000E2D3E">
      <w:pPr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3"/>
        <w:gridCol w:w="4798"/>
      </w:tblGrid>
      <w:tr w:rsidR="000E2D3E" w:rsidRPr="002D4091" w:rsidTr="000E2D3E">
        <w:tc>
          <w:tcPr>
            <w:tcW w:w="4927" w:type="dxa"/>
            <w:shd w:val="clear" w:color="auto" w:fill="auto"/>
          </w:tcPr>
          <w:p w:rsidR="000E2D3E" w:rsidRPr="002D4091" w:rsidRDefault="000E2D3E" w:rsidP="000E2D3E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0E2D3E" w:rsidRPr="002D4091" w:rsidRDefault="000E2D3E" w:rsidP="000E2D3E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0E2D3E" w:rsidRPr="002D4091" w:rsidRDefault="000E2D3E" w:rsidP="000E2D3E">
            <w:pPr>
              <w:ind w:firstLine="0"/>
              <w:jc w:val="center"/>
              <w:rPr>
                <w:lang w:eastAsia="en-US"/>
              </w:rPr>
            </w:pPr>
            <w:r w:rsidRPr="002D4091">
              <w:t>университета</w:t>
            </w:r>
          </w:p>
          <w:p w:rsidR="000E2D3E" w:rsidRPr="002D4091" w:rsidRDefault="000E2D3E" w:rsidP="00235B68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0E2D3E" w:rsidRPr="002D4091" w:rsidRDefault="000E2D3E" w:rsidP="000E2D3E">
            <w:pPr>
              <w:ind w:firstLine="0"/>
              <w:jc w:val="center"/>
            </w:pPr>
            <w:r w:rsidRPr="002D4091">
              <w:t>УТВЕРЖДАЮ</w:t>
            </w:r>
          </w:p>
          <w:p w:rsidR="000E2D3E" w:rsidRPr="002D4091" w:rsidRDefault="000E2D3E" w:rsidP="000E2D3E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</w:p>
          <w:p w:rsidR="000E2D3E" w:rsidRPr="002D4091" w:rsidRDefault="000E2D3E" w:rsidP="000E2D3E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0E2D3E" w:rsidRPr="002D4091" w:rsidRDefault="00747852" w:rsidP="000E2D3E">
            <w:pPr>
              <w:ind w:firstLine="0"/>
              <w:jc w:val="center"/>
            </w:pPr>
            <w:r>
              <w:t>______________</w:t>
            </w:r>
            <w:r w:rsidR="000E2D3E" w:rsidRPr="002D4091">
              <w:t>С.В. Соловьев</w:t>
            </w:r>
          </w:p>
          <w:p w:rsidR="000E2D3E" w:rsidRPr="002D4091" w:rsidRDefault="000E2D3E" w:rsidP="000E2D3E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0E2D3E" w:rsidRPr="002B7B09" w:rsidRDefault="000E2D3E" w:rsidP="000E2D3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b/>
          <w:bCs/>
          <w:sz w:val="28"/>
          <w:szCs w:val="28"/>
        </w:rPr>
      </w:pPr>
      <w:r w:rsidRPr="00034D04">
        <w:rPr>
          <w:b/>
          <w:sz w:val="28"/>
          <w:szCs w:val="28"/>
        </w:rPr>
        <w:t>РАБОЧАЯ ПРОГРАММА ДИСЦИПЛИНЫ (МОДУЛЯ)</w:t>
      </w:r>
    </w:p>
    <w:p w:rsidR="00A7539E" w:rsidRPr="00034D04" w:rsidRDefault="00A7539E" w:rsidP="00A7539E">
      <w:pPr>
        <w:ind w:firstLine="0"/>
        <w:jc w:val="center"/>
        <w:rPr>
          <w:sz w:val="28"/>
          <w:szCs w:val="28"/>
        </w:rPr>
      </w:pPr>
    </w:p>
    <w:p w:rsidR="00A7539E" w:rsidRPr="00034D04" w:rsidRDefault="00A7539E" w:rsidP="00A7539E">
      <w:pPr>
        <w:ind w:firstLine="0"/>
        <w:jc w:val="center"/>
        <w:rPr>
          <w:rFonts w:eastAsia="MS Mincho"/>
          <w:b/>
          <w:bCs/>
          <w:sz w:val="28"/>
          <w:szCs w:val="28"/>
        </w:rPr>
      </w:pPr>
      <w:r w:rsidRPr="00034D04">
        <w:rPr>
          <w:b/>
          <w:caps/>
          <w:sz w:val="28"/>
        </w:rPr>
        <w:t>ОСНОВЫ РОССИЙСКОЙ ГОСУДАРСТВЕННОСТИ</w:t>
      </w:r>
      <w:r w:rsidRPr="00034D04">
        <w:rPr>
          <w:rFonts w:eastAsia="MS Mincho"/>
          <w:b/>
          <w:bCs/>
          <w:sz w:val="28"/>
          <w:szCs w:val="28"/>
        </w:rPr>
        <w:t xml:space="preserve"> </w:t>
      </w:r>
    </w:p>
    <w:p w:rsidR="00A7539E" w:rsidRPr="00034D04" w:rsidRDefault="00A7539E" w:rsidP="00A7539E">
      <w:pPr>
        <w:ind w:firstLine="0"/>
        <w:rPr>
          <w:bCs/>
          <w:sz w:val="28"/>
          <w:szCs w:val="28"/>
        </w:rPr>
      </w:pPr>
    </w:p>
    <w:p w:rsidR="00A7539E" w:rsidRPr="00034D04" w:rsidRDefault="00A7539E" w:rsidP="00A7539E">
      <w:pPr>
        <w:ind w:firstLine="0"/>
        <w:rPr>
          <w:bCs/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  <w:r w:rsidRPr="00034D04">
        <w:rPr>
          <w:sz w:val="28"/>
          <w:szCs w:val="28"/>
        </w:rPr>
        <w:t xml:space="preserve">Направление 19.03.04 Технология продукции и организация </w:t>
      </w:r>
      <w:proofErr w:type="gramStart"/>
      <w:r w:rsidRPr="00034D04">
        <w:rPr>
          <w:sz w:val="28"/>
          <w:szCs w:val="28"/>
        </w:rPr>
        <w:t>общественного</w:t>
      </w:r>
      <w:proofErr w:type="gramEnd"/>
    </w:p>
    <w:p w:rsidR="00A7539E" w:rsidRPr="00034D04" w:rsidRDefault="00A7539E" w:rsidP="00A7539E">
      <w:pPr>
        <w:ind w:firstLine="0"/>
        <w:rPr>
          <w:sz w:val="28"/>
          <w:szCs w:val="28"/>
        </w:rPr>
      </w:pPr>
      <w:r w:rsidRPr="00034D04">
        <w:rPr>
          <w:sz w:val="28"/>
          <w:szCs w:val="28"/>
        </w:rPr>
        <w:t>питания</w:t>
      </w: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  <w:r w:rsidRPr="00034D04">
        <w:rPr>
          <w:sz w:val="28"/>
          <w:szCs w:val="28"/>
        </w:rPr>
        <w:t>Направленность (профиль) - Технология и организация специальных видов питания</w:t>
      </w: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  <w:r w:rsidRPr="00034D04">
        <w:rPr>
          <w:sz w:val="28"/>
          <w:szCs w:val="28"/>
        </w:rPr>
        <w:t>Квалификация - бакалавр</w:t>
      </w: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A7539E" w:rsidRPr="00034D04" w:rsidRDefault="00A7539E" w:rsidP="00A7539E">
      <w:pPr>
        <w:ind w:firstLine="0"/>
        <w:rPr>
          <w:sz w:val="28"/>
          <w:szCs w:val="28"/>
        </w:rPr>
      </w:pPr>
    </w:p>
    <w:p w:rsidR="00774561" w:rsidRPr="00034D04" w:rsidRDefault="00747852" w:rsidP="00A7539E">
      <w:pPr>
        <w:widowControl/>
        <w:ind w:firstLine="0"/>
        <w:jc w:val="center"/>
        <w:rPr>
          <w:b/>
          <w:sz w:val="28"/>
        </w:rPr>
      </w:pPr>
      <w:r>
        <w:rPr>
          <w:sz w:val="28"/>
          <w:szCs w:val="28"/>
        </w:rPr>
        <w:t>Тамбов</w:t>
      </w:r>
      <w:r w:rsidR="00A7539E" w:rsidRPr="00034D04">
        <w:rPr>
          <w:sz w:val="28"/>
          <w:szCs w:val="28"/>
        </w:rPr>
        <w:t xml:space="preserve"> – 202</w:t>
      </w:r>
      <w:r w:rsidR="000E2D3E">
        <w:rPr>
          <w:sz w:val="28"/>
          <w:szCs w:val="28"/>
        </w:rPr>
        <w:t>4</w:t>
      </w:r>
      <w:r w:rsidR="00A7539E" w:rsidRPr="00034D04">
        <w:rPr>
          <w:sz w:val="28"/>
          <w:szCs w:val="28"/>
        </w:rPr>
        <w:t xml:space="preserve"> г.</w:t>
      </w:r>
      <w:r w:rsidR="00A7539E" w:rsidRPr="00034D04">
        <w:rPr>
          <w:sz w:val="28"/>
        </w:rPr>
        <w:br w:type="page"/>
      </w:r>
      <w:r w:rsidR="0019003B" w:rsidRPr="00034D04">
        <w:rPr>
          <w:b/>
          <w:sz w:val="28"/>
        </w:rPr>
        <w:lastRenderedPageBreak/>
        <w:t xml:space="preserve">1. </w:t>
      </w:r>
      <w:r w:rsidR="00A33DE3" w:rsidRPr="00034D04">
        <w:rPr>
          <w:b/>
          <w:sz w:val="28"/>
        </w:rPr>
        <w:t>Цели освоения дисциплины</w:t>
      </w:r>
      <w:r w:rsidR="00015A1B" w:rsidRPr="00034D04">
        <w:rPr>
          <w:b/>
          <w:sz w:val="28"/>
        </w:rPr>
        <w:t xml:space="preserve"> </w:t>
      </w:r>
      <w:r w:rsidR="00D47003" w:rsidRPr="00034D04">
        <w:rPr>
          <w:b/>
          <w:sz w:val="28"/>
        </w:rPr>
        <w:t>(модуля)</w:t>
      </w:r>
    </w:p>
    <w:p w:rsidR="00455BC0" w:rsidRPr="00034D04" w:rsidRDefault="0019003B" w:rsidP="00290A5D">
      <w:pPr>
        <w:widowControl/>
        <w:ind w:firstLine="720"/>
      </w:pPr>
      <w:r w:rsidRPr="00034D04">
        <w:t>Целями ос</w:t>
      </w:r>
      <w:r w:rsidR="00893419" w:rsidRPr="00034D04">
        <w:t>воения</w:t>
      </w:r>
      <w:r w:rsidRPr="00034D04">
        <w:t xml:space="preserve"> дисциплины (модуля)</w:t>
      </w:r>
      <w:r w:rsidR="001B095B" w:rsidRPr="00034D04">
        <w:t xml:space="preserve"> </w:t>
      </w:r>
      <w:r w:rsidRPr="00034D04">
        <w:t>«</w:t>
      </w:r>
      <w:r w:rsidR="00F14E9E" w:rsidRPr="00034D04">
        <w:t>Основы российской государственности»</w:t>
      </w:r>
      <w:r w:rsidRPr="00034D04">
        <w:t xml:space="preserve"> являются:</w:t>
      </w:r>
      <w:r w:rsidR="00893419" w:rsidRPr="00034D04">
        <w:t xml:space="preserve"> </w:t>
      </w:r>
    </w:p>
    <w:p w:rsidR="00F14E9E" w:rsidRPr="00034D04" w:rsidRDefault="00F14E9E" w:rsidP="00290A5D">
      <w:pPr>
        <w:widowControl/>
        <w:ind w:firstLine="720"/>
      </w:pPr>
      <w:r w:rsidRPr="00034D04">
        <w:t>- формирование у обучающихся системы знаний, навыков и компетенций, а также ценностей, правил и норм поведения, связанных с осознанием принадлежности к росси</w:t>
      </w:r>
      <w:r w:rsidRPr="00034D04">
        <w:t>й</w:t>
      </w:r>
      <w:r w:rsidRPr="00034D04">
        <w:t xml:space="preserve">скому обществу, </w:t>
      </w:r>
    </w:p>
    <w:p w:rsidR="00F14E9E" w:rsidRPr="00034D04" w:rsidRDefault="00F14E9E" w:rsidP="000E2D3E">
      <w:pPr>
        <w:widowControl/>
        <w:ind w:firstLine="720"/>
      </w:pPr>
      <w:r w:rsidRPr="00034D04">
        <w:t>- развитием чувства патриотизма и гражданственности, формированием духовно-нравственного и культурного фундамента развитой и цельной личности, осознающей ос</w:t>
      </w:r>
      <w:r w:rsidRPr="00034D04">
        <w:t>о</w:t>
      </w:r>
      <w:r w:rsidRPr="00034D04">
        <w:t>бенности исторического пути российского государства, самобытность его политической организации и сопряжение индивидуального достоинства и успеха с общественным пр</w:t>
      </w:r>
      <w:r w:rsidRPr="00034D04">
        <w:t>о</w:t>
      </w:r>
      <w:r w:rsidRPr="00034D04">
        <w:t>грессом и политической стабильностью своей Родины.</w:t>
      </w:r>
    </w:p>
    <w:p w:rsidR="0019003B" w:rsidRPr="00034D04" w:rsidRDefault="0019003B" w:rsidP="000E2D3E">
      <w:pPr>
        <w:widowControl/>
        <w:ind w:firstLine="567"/>
        <w:jc w:val="center"/>
        <w:rPr>
          <w:b/>
        </w:rPr>
      </w:pPr>
    </w:p>
    <w:p w:rsidR="00213987" w:rsidRPr="00034D04" w:rsidRDefault="00774561" w:rsidP="00290A5D">
      <w:pPr>
        <w:widowControl/>
        <w:ind w:firstLine="567"/>
        <w:jc w:val="center"/>
        <w:rPr>
          <w:b/>
        </w:rPr>
      </w:pPr>
      <w:r w:rsidRPr="00034D04">
        <w:rPr>
          <w:b/>
          <w:sz w:val="28"/>
        </w:rPr>
        <w:t>2.</w:t>
      </w:r>
      <w:r w:rsidR="00A33DE3" w:rsidRPr="00034D04">
        <w:rPr>
          <w:b/>
          <w:sz w:val="28"/>
        </w:rPr>
        <w:t xml:space="preserve"> Место дисциплины в структуре образовательной программы</w:t>
      </w:r>
      <w:r w:rsidRPr="00034D04">
        <w:rPr>
          <w:b/>
          <w:sz w:val="28"/>
        </w:rPr>
        <w:t xml:space="preserve"> </w:t>
      </w:r>
    </w:p>
    <w:p w:rsidR="00495494" w:rsidRDefault="00495494" w:rsidP="00495494">
      <w:pPr>
        <w:widowControl/>
        <w:shd w:val="clear" w:color="auto" w:fill="FFFFFF"/>
        <w:tabs>
          <w:tab w:val="left" w:pos="0"/>
        </w:tabs>
        <w:ind w:firstLine="709"/>
      </w:pPr>
      <w:r w:rsidRPr="005D46F2">
        <w:t>Согласно учебному плану по направлению подготовки 19.03.04 Технология пр</w:t>
      </w:r>
      <w:r w:rsidRPr="005D46F2">
        <w:t>о</w:t>
      </w:r>
      <w:r w:rsidRPr="005D46F2">
        <w:t xml:space="preserve">дукции и организация общественного питания дисциплина </w:t>
      </w:r>
      <w:r>
        <w:t>(модуль) «</w:t>
      </w:r>
      <w:r w:rsidRPr="00034D04">
        <w:t>Основы российской государственности» относится к обязательной части Блока 1. Дисциплины (модули) Б</w:t>
      </w:r>
      <w:proofErr w:type="gramStart"/>
      <w:r w:rsidRPr="00034D04">
        <w:t>1</w:t>
      </w:r>
      <w:proofErr w:type="gramEnd"/>
      <w:r w:rsidRPr="00034D04">
        <w:t>.О.31.</w:t>
      </w:r>
    </w:p>
    <w:p w:rsidR="004A478E" w:rsidRPr="00034D04" w:rsidRDefault="004A478E" w:rsidP="00290A5D">
      <w:pPr>
        <w:widowControl/>
        <w:ind w:firstLine="724"/>
      </w:pPr>
      <w:r w:rsidRPr="00034D04">
        <w:t>Знания, умения и навыки</w:t>
      </w:r>
      <w:r w:rsidR="00BF7DA4" w:rsidRPr="00034D04">
        <w:t>, формируемые в процессе освоения д</w:t>
      </w:r>
      <w:r w:rsidR="002833C8" w:rsidRPr="00034D04">
        <w:t>исциплин</w:t>
      </w:r>
      <w:r w:rsidR="00BF7DA4" w:rsidRPr="00034D04">
        <w:t>ы</w:t>
      </w:r>
      <w:r w:rsidR="002833C8" w:rsidRPr="00034D04">
        <w:t xml:space="preserve"> «</w:t>
      </w:r>
      <w:r w:rsidR="00960C8B" w:rsidRPr="00034D04">
        <w:t>Основы российской государственности</w:t>
      </w:r>
      <w:r w:rsidR="002833C8" w:rsidRPr="00034D04">
        <w:t xml:space="preserve">» </w:t>
      </w:r>
      <w:r w:rsidR="00BF7DA4" w:rsidRPr="00034D04">
        <w:t xml:space="preserve">взаимодействуют со знаниями, умениями и навыками, полученными в процессе </w:t>
      </w:r>
      <w:r w:rsidR="00495494">
        <w:t xml:space="preserve">изучения </w:t>
      </w:r>
      <w:r w:rsidR="00BF7DA4" w:rsidRPr="00034D04">
        <w:t>дисциплин</w:t>
      </w:r>
      <w:r w:rsidR="00495494">
        <w:t>ы</w:t>
      </w:r>
      <w:r w:rsidR="00893419" w:rsidRPr="00034D04">
        <w:t xml:space="preserve"> «</w:t>
      </w:r>
      <w:r w:rsidR="00960C8B" w:rsidRPr="00034D04">
        <w:t>История России</w:t>
      </w:r>
      <w:r w:rsidR="00893419" w:rsidRPr="00034D04">
        <w:t>»</w:t>
      </w:r>
      <w:r w:rsidR="00A72FA4" w:rsidRPr="00034D04">
        <w:t>.</w:t>
      </w:r>
    </w:p>
    <w:p w:rsidR="002833C8" w:rsidRDefault="00893419" w:rsidP="00290A5D">
      <w:pPr>
        <w:widowControl/>
        <w:ind w:firstLine="724"/>
      </w:pPr>
      <w:r w:rsidRPr="00034D04">
        <w:t>В дальнейшем знания, умения и навыки</w:t>
      </w:r>
      <w:r w:rsidR="008B3CA3" w:rsidRPr="00034D04">
        <w:t xml:space="preserve"> обучающихся</w:t>
      </w:r>
      <w:r w:rsidRPr="00034D04">
        <w:t>, сформированные в проце</w:t>
      </w:r>
      <w:r w:rsidRPr="00034D04">
        <w:t>с</w:t>
      </w:r>
      <w:r w:rsidRPr="00034D04">
        <w:t>се изучения данной дисциплины, необходимы для изучения таких дисциплин, как</w:t>
      </w:r>
      <w:r w:rsidR="00D177E9" w:rsidRPr="00034D04">
        <w:t xml:space="preserve"> «Фил</w:t>
      </w:r>
      <w:r w:rsidR="00D177E9" w:rsidRPr="00034D04">
        <w:t>о</w:t>
      </w:r>
      <w:r w:rsidR="00D177E9" w:rsidRPr="00034D04">
        <w:t>софия»</w:t>
      </w:r>
      <w:r w:rsidR="00960C8B" w:rsidRPr="00034D04">
        <w:t>, «П</w:t>
      </w:r>
      <w:r w:rsidR="00A72FA4" w:rsidRPr="00034D04">
        <w:t>равоведение</w:t>
      </w:r>
      <w:r w:rsidR="00960C8B" w:rsidRPr="00034D04">
        <w:t>»</w:t>
      </w:r>
      <w:r w:rsidRPr="00034D04">
        <w:t>.</w:t>
      </w:r>
      <w:r w:rsidR="001B095B" w:rsidRPr="00034D04">
        <w:t xml:space="preserve"> </w:t>
      </w:r>
    </w:p>
    <w:p w:rsidR="00034D04" w:rsidRPr="00034D04" w:rsidRDefault="00034D04" w:rsidP="00290A5D">
      <w:pPr>
        <w:widowControl/>
        <w:ind w:firstLine="724"/>
      </w:pPr>
    </w:p>
    <w:p w:rsidR="00034D04" w:rsidRDefault="00774561" w:rsidP="00034D04">
      <w:pPr>
        <w:widowControl/>
        <w:ind w:firstLine="0"/>
        <w:jc w:val="center"/>
        <w:rPr>
          <w:b/>
          <w:bCs/>
          <w:sz w:val="28"/>
        </w:rPr>
      </w:pPr>
      <w:r w:rsidRPr="00034D04">
        <w:rPr>
          <w:b/>
          <w:sz w:val="28"/>
        </w:rPr>
        <w:t>3</w:t>
      </w:r>
      <w:r w:rsidR="005909AB" w:rsidRPr="00034D04">
        <w:rPr>
          <w:b/>
          <w:sz w:val="28"/>
        </w:rPr>
        <w:t>.</w:t>
      </w:r>
      <w:r w:rsidRPr="00034D04">
        <w:rPr>
          <w:b/>
          <w:sz w:val="28"/>
        </w:rPr>
        <w:t xml:space="preserve"> </w:t>
      </w:r>
      <w:r w:rsidR="002A2ED8" w:rsidRPr="00034D04">
        <w:rPr>
          <w:b/>
          <w:bCs/>
          <w:sz w:val="28"/>
        </w:rPr>
        <w:t xml:space="preserve">Планируемые результаты </w:t>
      </w:r>
      <w:proofErr w:type="gramStart"/>
      <w:r w:rsidR="002A2ED8" w:rsidRPr="00034D04">
        <w:rPr>
          <w:b/>
          <w:bCs/>
          <w:sz w:val="28"/>
        </w:rPr>
        <w:t>обучения по дисциплине</w:t>
      </w:r>
      <w:proofErr w:type="gramEnd"/>
      <w:r w:rsidR="00034D04">
        <w:rPr>
          <w:b/>
          <w:bCs/>
          <w:sz w:val="28"/>
        </w:rPr>
        <w:t xml:space="preserve"> (модулю)</w:t>
      </w:r>
      <w:r w:rsidR="002A2ED8" w:rsidRPr="00034D04">
        <w:rPr>
          <w:b/>
          <w:bCs/>
          <w:sz w:val="28"/>
        </w:rPr>
        <w:t xml:space="preserve">, </w:t>
      </w:r>
    </w:p>
    <w:p w:rsidR="00774561" w:rsidRPr="00034D04" w:rsidRDefault="002A2ED8" w:rsidP="00034D04">
      <w:pPr>
        <w:widowControl/>
        <w:ind w:firstLine="0"/>
        <w:jc w:val="center"/>
        <w:rPr>
          <w:b/>
          <w:sz w:val="28"/>
        </w:rPr>
      </w:pPr>
      <w:r w:rsidRPr="00034D04">
        <w:rPr>
          <w:b/>
          <w:bCs/>
          <w:sz w:val="28"/>
        </w:rPr>
        <w:t>соотнесенные с планируемыми результатами освоения образовательной программы</w:t>
      </w:r>
      <w:r w:rsidRPr="00034D04">
        <w:rPr>
          <w:b/>
          <w:sz w:val="28"/>
        </w:rPr>
        <w:t xml:space="preserve"> </w:t>
      </w:r>
    </w:p>
    <w:p w:rsidR="00774561" w:rsidRPr="00034D04" w:rsidRDefault="008B3CA3" w:rsidP="00290A5D">
      <w:pPr>
        <w:widowControl/>
        <w:ind w:firstLine="567"/>
      </w:pPr>
      <w:r w:rsidRPr="00034D04">
        <w:t>Процесс изучения</w:t>
      </w:r>
      <w:r w:rsidR="00774561" w:rsidRPr="00034D04">
        <w:t xml:space="preserve"> дисциплины </w:t>
      </w:r>
      <w:r w:rsidR="00FA4E38" w:rsidRPr="00034D04">
        <w:t xml:space="preserve">(модуля) </w:t>
      </w:r>
      <w:r w:rsidR="00774561" w:rsidRPr="00034D04">
        <w:t>направлен на формирование</w:t>
      </w:r>
      <w:r w:rsidR="00F4406A" w:rsidRPr="00034D04">
        <w:t xml:space="preserve"> следующих компетенций</w:t>
      </w:r>
      <w:r w:rsidR="00774561" w:rsidRPr="00034D04">
        <w:t>:</w:t>
      </w:r>
    </w:p>
    <w:p w:rsidR="00600165" w:rsidRPr="00034D04" w:rsidRDefault="008B3CA3" w:rsidP="00290A5D">
      <w:pPr>
        <w:widowControl/>
        <w:rPr>
          <w:bCs/>
        </w:rPr>
      </w:pPr>
      <w:r w:rsidRPr="00034D04">
        <w:rPr>
          <w:bCs/>
        </w:rPr>
        <w:t>У</w:t>
      </w:r>
      <w:r w:rsidR="00893419" w:rsidRPr="00034D04">
        <w:rPr>
          <w:bCs/>
        </w:rPr>
        <w:t>К-</w:t>
      </w:r>
      <w:r w:rsidRPr="00034D04">
        <w:rPr>
          <w:bCs/>
        </w:rPr>
        <w:t>5</w:t>
      </w:r>
      <w:r w:rsidR="00893419" w:rsidRPr="00034D04">
        <w:rPr>
          <w:bCs/>
        </w:rPr>
        <w:t xml:space="preserve"> </w:t>
      </w:r>
      <w:proofErr w:type="gramStart"/>
      <w:r w:rsidR="00034D04" w:rsidRPr="00034D04">
        <w:t>Способен</w:t>
      </w:r>
      <w:proofErr w:type="gramEnd"/>
      <w:r w:rsidR="00034D04" w:rsidRPr="00034D04">
        <w:t xml:space="preserve"> воспринимать межкультурное разнообразие общества в социально-историческом, этическом и философском контекстах</w:t>
      </w:r>
    </w:p>
    <w:p w:rsidR="00DF7FAA" w:rsidRPr="00034D04" w:rsidRDefault="00DF7FAA" w:rsidP="00290A5D">
      <w:pPr>
        <w:widowControl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1843"/>
        <w:gridCol w:w="1843"/>
        <w:gridCol w:w="2097"/>
        <w:gridCol w:w="1985"/>
      </w:tblGrid>
      <w:tr w:rsidR="00034D04" w:rsidRPr="00034D04" w:rsidTr="00034D04">
        <w:trPr>
          <w:trHeight w:val="70"/>
        </w:trPr>
        <w:tc>
          <w:tcPr>
            <w:tcW w:w="1872" w:type="dxa"/>
            <w:vMerge w:val="restart"/>
            <w:vAlign w:val="center"/>
          </w:tcPr>
          <w:p w:rsidR="00034D04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Планируемые результаты</w:t>
            </w:r>
          </w:p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обучения</w:t>
            </w:r>
          </w:p>
          <w:p w:rsidR="00034D04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034D04">
              <w:rPr>
                <w:sz w:val="22"/>
                <w:szCs w:val="22"/>
              </w:rPr>
              <w:t>(</w:t>
            </w:r>
            <w:r w:rsidR="00D96CB1" w:rsidRPr="00034D04">
              <w:rPr>
                <w:sz w:val="22"/>
                <w:szCs w:val="22"/>
              </w:rPr>
              <w:t>индикаторы</w:t>
            </w:r>
            <w:proofErr w:type="gramEnd"/>
          </w:p>
          <w:p w:rsidR="00336908" w:rsidRPr="00034D04" w:rsidRDefault="00D96CB1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освоения</w:t>
            </w:r>
          </w:p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768" w:type="dxa"/>
            <w:gridSpan w:val="4"/>
            <w:vAlign w:val="center"/>
          </w:tcPr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034D04" w:rsidRPr="00034D04" w:rsidTr="00034D04">
        <w:tc>
          <w:tcPr>
            <w:tcW w:w="1872" w:type="dxa"/>
            <w:vMerge/>
            <w:vAlign w:val="center"/>
          </w:tcPr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34D04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Низкий</w:t>
            </w:r>
          </w:p>
          <w:p w:rsidR="00034D04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(</w:t>
            </w:r>
            <w:proofErr w:type="spellStart"/>
            <w:r w:rsidRPr="00034D04">
              <w:rPr>
                <w:sz w:val="22"/>
                <w:szCs w:val="22"/>
              </w:rPr>
              <w:t>допороговый</w:t>
            </w:r>
            <w:proofErr w:type="spellEnd"/>
            <w:r w:rsidRPr="00034D04">
              <w:rPr>
                <w:sz w:val="22"/>
                <w:szCs w:val="22"/>
              </w:rPr>
              <w:t>)</w:t>
            </w:r>
          </w:p>
          <w:p w:rsidR="00034D04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компетенция</w:t>
            </w:r>
          </w:p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43" w:type="dxa"/>
            <w:vAlign w:val="center"/>
          </w:tcPr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Пороговый</w:t>
            </w:r>
          </w:p>
        </w:tc>
        <w:tc>
          <w:tcPr>
            <w:tcW w:w="2097" w:type="dxa"/>
            <w:vAlign w:val="center"/>
          </w:tcPr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Базовый</w:t>
            </w:r>
          </w:p>
        </w:tc>
        <w:tc>
          <w:tcPr>
            <w:tcW w:w="1985" w:type="dxa"/>
            <w:vAlign w:val="center"/>
          </w:tcPr>
          <w:p w:rsidR="00336908" w:rsidRPr="00034D04" w:rsidRDefault="00336908" w:rsidP="00034D04">
            <w:pPr>
              <w:widowControl/>
              <w:spacing w:line="235" w:lineRule="auto"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Продвинутый</w:t>
            </w:r>
          </w:p>
        </w:tc>
      </w:tr>
      <w:tr w:rsidR="00034D04" w:rsidRPr="00034D04" w:rsidTr="00034D04">
        <w:tc>
          <w:tcPr>
            <w:tcW w:w="1872" w:type="dxa"/>
          </w:tcPr>
          <w:p w:rsidR="00034D04" w:rsidRPr="00034D04" w:rsidRDefault="00034D04" w:rsidP="00034D04">
            <w:pPr>
              <w:pStyle w:val="TableParagraph"/>
              <w:widowControl/>
              <w:ind w:left="-40" w:right="-34"/>
            </w:pPr>
            <w:r w:rsidRPr="00034D04">
              <w:t>ИД-1</w:t>
            </w:r>
            <w:r w:rsidRPr="00034D04">
              <w:rPr>
                <w:vertAlign w:val="subscript"/>
              </w:rPr>
              <w:t>УК-5</w:t>
            </w:r>
            <w:r w:rsidRPr="00034D04">
              <w:t xml:space="preserve"> – Вза</w:t>
            </w:r>
            <w:r w:rsidRPr="00034D04">
              <w:t>и</w:t>
            </w:r>
            <w:r w:rsidRPr="00034D04">
              <w:t>модействует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людьми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учетом</w:t>
            </w:r>
            <w:r w:rsidRPr="00034D04">
              <w:rPr>
                <w:spacing w:val="1"/>
              </w:rPr>
              <w:t xml:space="preserve"> </w:t>
            </w:r>
            <w:r w:rsidRPr="00034D04">
              <w:t>их</w:t>
            </w:r>
            <w:r w:rsidRPr="00034D04">
              <w:rPr>
                <w:spacing w:val="1"/>
              </w:rPr>
              <w:t xml:space="preserve"> </w:t>
            </w:r>
            <w:r w:rsidRPr="00034D04">
              <w:t>социокульту</w:t>
            </w:r>
            <w:r w:rsidRPr="00034D04">
              <w:t>р</w:t>
            </w:r>
            <w:r w:rsidRPr="00034D04">
              <w:t>ных</w:t>
            </w:r>
            <w:r w:rsidRPr="00034D04">
              <w:rPr>
                <w:spacing w:val="1"/>
              </w:rPr>
              <w:t xml:space="preserve"> </w:t>
            </w:r>
            <w:r w:rsidRPr="00034D04">
              <w:t>особенностей</w:t>
            </w:r>
            <w:r w:rsidRPr="00034D04">
              <w:rPr>
                <w:spacing w:val="1"/>
              </w:rPr>
              <w:t xml:space="preserve"> </w:t>
            </w:r>
            <w:r w:rsidRPr="00034D04">
              <w:t>в</w:t>
            </w:r>
            <w:r w:rsidRPr="00034D04">
              <w:rPr>
                <w:spacing w:val="1"/>
              </w:rPr>
              <w:t xml:space="preserve"> </w:t>
            </w:r>
            <w:r w:rsidRPr="00034D04">
              <w:t>целях</w:t>
            </w:r>
            <w:r w:rsidRPr="00034D04">
              <w:rPr>
                <w:spacing w:val="1"/>
              </w:rPr>
              <w:t xml:space="preserve"> </w:t>
            </w:r>
            <w:r w:rsidRPr="00034D04">
              <w:t>успешн</w:t>
            </w:r>
            <w:r w:rsidRPr="00034D04">
              <w:t>о</w:t>
            </w:r>
            <w:r w:rsidRPr="00034D04">
              <w:t>го</w:t>
            </w:r>
            <w:r w:rsidRPr="00034D04">
              <w:rPr>
                <w:spacing w:val="1"/>
              </w:rPr>
              <w:t xml:space="preserve"> </w:t>
            </w:r>
            <w:r w:rsidRPr="00034D04">
              <w:t>выполнения</w:t>
            </w:r>
            <w:r w:rsidRPr="00034D04">
              <w:rPr>
                <w:spacing w:val="4"/>
              </w:rPr>
              <w:t xml:space="preserve"> </w:t>
            </w:r>
            <w:r w:rsidRPr="00034D04">
              <w:t>профессионал</w:t>
            </w:r>
            <w:r w:rsidRPr="00034D04">
              <w:t>ь</w:t>
            </w:r>
            <w:r w:rsidRPr="00034D04">
              <w:t>ных</w:t>
            </w:r>
            <w:r w:rsidRPr="00034D04">
              <w:rPr>
                <w:spacing w:val="6"/>
              </w:rPr>
              <w:t xml:space="preserve"> </w:t>
            </w:r>
            <w:r w:rsidRPr="00034D04">
              <w:t>задач</w:t>
            </w:r>
            <w:r w:rsidRPr="00034D04">
              <w:rPr>
                <w:spacing w:val="3"/>
              </w:rPr>
              <w:t xml:space="preserve"> </w:t>
            </w:r>
            <w:r w:rsidRPr="00034D04">
              <w:t>и</w:t>
            </w:r>
            <w:r w:rsidRPr="00034D04">
              <w:rPr>
                <w:spacing w:val="4"/>
              </w:rPr>
              <w:t xml:space="preserve"> </w:t>
            </w:r>
            <w:r w:rsidRPr="00034D04">
              <w:t>соц</w:t>
            </w:r>
            <w:r w:rsidRPr="00034D04">
              <w:t>и</w:t>
            </w:r>
            <w:r w:rsidRPr="00034D04">
              <w:t>альной интегр</w:t>
            </w:r>
            <w:r w:rsidRPr="00034D04">
              <w:t>а</w:t>
            </w:r>
            <w:r w:rsidRPr="00034D04">
              <w:t>ции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pStyle w:val="TableParagraph"/>
              <w:widowControl/>
              <w:ind w:left="-40" w:right="-34"/>
            </w:pPr>
            <w:r w:rsidRPr="00034D04">
              <w:t>Не взаимодейс</w:t>
            </w:r>
            <w:r w:rsidRPr="00034D04">
              <w:t>т</w:t>
            </w:r>
            <w:r w:rsidRPr="00034D04">
              <w:t>вует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людьми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учетом</w:t>
            </w:r>
            <w:r w:rsidRPr="00034D04">
              <w:rPr>
                <w:spacing w:val="1"/>
              </w:rPr>
              <w:t xml:space="preserve"> </w:t>
            </w:r>
            <w:r w:rsidRPr="00034D04">
              <w:t>их</w:t>
            </w:r>
            <w:r w:rsidRPr="00034D04">
              <w:rPr>
                <w:spacing w:val="1"/>
              </w:rPr>
              <w:t xml:space="preserve"> </w:t>
            </w:r>
            <w:r w:rsidRPr="00034D04">
              <w:t>соци</w:t>
            </w:r>
            <w:r w:rsidRPr="00034D04">
              <w:t>о</w:t>
            </w:r>
            <w:r w:rsidRPr="00034D04">
              <w:t>культурных</w:t>
            </w:r>
            <w:r w:rsidRPr="00034D04">
              <w:rPr>
                <w:spacing w:val="1"/>
              </w:rPr>
              <w:t xml:space="preserve"> </w:t>
            </w:r>
            <w:r w:rsidRPr="00034D04">
              <w:t>ос</w:t>
            </w:r>
            <w:r w:rsidRPr="00034D04">
              <w:t>о</w:t>
            </w:r>
            <w:r w:rsidRPr="00034D04">
              <w:t>бенностей</w:t>
            </w:r>
            <w:r w:rsidRPr="00034D04">
              <w:rPr>
                <w:spacing w:val="1"/>
              </w:rPr>
              <w:t xml:space="preserve"> </w:t>
            </w:r>
            <w:r w:rsidRPr="00034D04">
              <w:t>в</w:t>
            </w:r>
            <w:r w:rsidRPr="00034D04">
              <w:rPr>
                <w:spacing w:val="1"/>
              </w:rPr>
              <w:t xml:space="preserve"> </w:t>
            </w:r>
            <w:r w:rsidRPr="00034D04">
              <w:t>ц</w:t>
            </w:r>
            <w:r w:rsidRPr="00034D04">
              <w:t>е</w:t>
            </w:r>
            <w:r w:rsidRPr="00034D04">
              <w:t>лях</w:t>
            </w:r>
            <w:r w:rsidRPr="00034D04">
              <w:rPr>
                <w:spacing w:val="1"/>
              </w:rPr>
              <w:t xml:space="preserve"> </w:t>
            </w:r>
            <w:r w:rsidRPr="00034D04">
              <w:t>успешного</w:t>
            </w:r>
            <w:r w:rsidRPr="00034D04">
              <w:rPr>
                <w:spacing w:val="1"/>
              </w:rPr>
              <w:t xml:space="preserve"> </w:t>
            </w:r>
            <w:r w:rsidRPr="00034D04">
              <w:t>выполнения</w:t>
            </w:r>
            <w:r w:rsidRPr="00034D04">
              <w:rPr>
                <w:spacing w:val="4"/>
              </w:rPr>
              <w:t xml:space="preserve"> </w:t>
            </w:r>
            <w:r w:rsidRPr="00034D04">
              <w:t>пр</w:t>
            </w:r>
            <w:r w:rsidRPr="00034D04">
              <w:t>о</w:t>
            </w:r>
            <w:r w:rsidRPr="00034D04">
              <w:t>фессиональных</w:t>
            </w:r>
            <w:r w:rsidRPr="00034D04">
              <w:rPr>
                <w:spacing w:val="6"/>
              </w:rPr>
              <w:t xml:space="preserve"> </w:t>
            </w:r>
            <w:r w:rsidRPr="00034D04">
              <w:t>задач</w:t>
            </w:r>
            <w:r w:rsidRPr="00034D04">
              <w:rPr>
                <w:spacing w:val="3"/>
              </w:rPr>
              <w:t xml:space="preserve"> </w:t>
            </w:r>
            <w:r w:rsidRPr="00034D04">
              <w:t>и</w:t>
            </w:r>
            <w:r w:rsidRPr="00034D04">
              <w:rPr>
                <w:spacing w:val="4"/>
              </w:rPr>
              <w:t xml:space="preserve"> </w:t>
            </w:r>
            <w:r w:rsidRPr="00034D04">
              <w:t>социал</w:t>
            </w:r>
            <w:r w:rsidRPr="00034D04">
              <w:t>ь</w:t>
            </w:r>
            <w:r w:rsidRPr="00034D04">
              <w:t>ной интеграции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pStyle w:val="TableParagraph"/>
              <w:widowControl/>
              <w:ind w:left="-40" w:right="-34"/>
            </w:pPr>
            <w:r w:rsidRPr="00034D04">
              <w:t>Удовлетвор</w:t>
            </w:r>
            <w:r w:rsidRPr="00034D04">
              <w:t>и</w:t>
            </w:r>
            <w:r w:rsidRPr="00034D04">
              <w:t>тельно взаим</w:t>
            </w:r>
            <w:r w:rsidRPr="00034D04">
              <w:t>о</w:t>
            </w:r>
            <w:r w:rsidRPr="00034D04">
              <w:t>действует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людьми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учетом</w:t>
            </w:r>
            <w:r w:rsidRPr="00034D04">
              <w:rPr>
                <w:spacing w:val="1"/>
              </w:rPr>
              <w:t xml:space="preserve"> </w:t>
            </w:r>
            <w:r w:rsidRPr="00034D04">
              <w:t>их</w:t>
            </w:r>
            <w:r w:rsidRPr="00034D04">
              <w:rPr>
                <w:spacing w:val="1"/>
              </w:rPr>
              <w:t xml:space="preserve"> </w:t>
            </w:r>
            <w:r w:rsidRPr="00034D04">
              <w:t>социокульту</w:t>
            </w:r>
            <w:r w:rsidRPr="00034D04">
              <w:t>р</w:t>
            </w:r>
            <w:r w:rsidRPr="00034D04">
              <w:t>ных</w:t>
            </w:r>
            <w:r w:rsidRPr="00034D04">
              <w:rPr>
                <w:spacing w:val="1"/>
              </w:rPr>
              <w:t xml:space="preserve"> </w:t>
            </w:r>
            <w:r w:rsidRPr="00034D04">
              <w:t>особенн</w:t>
            </w:r>
            <w:r w:rsidRPr="00034D04">
              <w:t>о</w:t>
            </w:r>
            <w:r w:rsidRPr="00034D04">
              <w:t>стей</w:t>
            </w:r>
            <w:r w:rsidRPr="00034D04">
              <w:rPr>
                <w:spacing w:val="1"/>
              </w:rPr>
              <w:t xml:space="preserve"> </w:t>
            </w:r>
            <w:r w:rsidRPr="00034D04">
              <w:t>в</w:t>
            </w:r>
            <w:r w:rsidRPr="00034D04">
              <w:rPr>
                <w:spacing w:val="1"/>
              </w:rPr>
              <w:t xml:space="preserve"> </w:t>
            </w:r>
            <w:r w:rsidRPr="00034D04">
              <w:t>целях</w:t>
            </w:r>
            <w:r w:rsidRPr="00034D04">
              <w:rPr>
                <w:spacing w:val="1"/>
              </w:rPr>
              <w:t xml:space="preserve"> </w:t>
            </w:r>
            <w:r w:rsidRPr="00034D04">
              <w:t>у</w:t>
            </w:r>
            <w:r w:rsidRPr="00034D04">
              <w:t>с</w:t>
            </w:r>
            <w:r w:rsidRPr="00034D04">
              <w:t>пешного</w:t>
            </w:r>
            <w:r w:rsidRPr="00034D04">
              <w:rPr>
                <w:spacing w:val="1"/>
              </w:rPr>
              <w:t xml:space="preserve"> </w:t>
            </w:r>
            <w:r w:rsidRPr="00034D04">
              <w:t>выпо</w:t>
            </w:r>
            <w:r w:rsidRPr="00034D04">
              <w:t>л</w:t>
            </w:r>
            <w:r w:rsidRPr="00034D04">
              <w:t>нения</w:t>
            </w:r>
            <w:r w:rsidRPr="00034D04">
              <w:rPr>
                <w:spacing w:val="4"/>
              </w:rPr>
              <w:t xml:space="preserve"> </w:t>
            </w:r>
            <w:r w:rsidRPr="00034D04">
              <w:t>профе</w:t>
            </w:r>
            <w:r w:rsidRPr="00034D04">
              <w:t>с</w:t>
            </w:r>
            <w:r w:rsidRPr="00034D04">
              <w:t>сиональных</w:t>
            </w:r>
            <w:r w:rsidRPr="00034D04">
              <w:rPr>
                <w:spacing w:val="6"/>
              </w:rPr>
              <w:t xml:space="preserve"> </w:t>
            </w:r>
            <w:r w:rsidRPr="00034D04">
              <w:t>задач</w:t>
            </w:r>
            <w:r w:rsidRPr="00034D04">
              <w:rPr>
                <w:spacing w:val="3"/>
              </w:rPr>
              <w:t xml:space="preserve"> </w:t>
            </w:r>
            <w:r w:rsidRPr="00034D04">
              <w:t>и</w:t>
            </w:r>
            <w:r w:rsidRPr="00034D04">
              <w:rPr>
                <w:spacing w:val="4"/>
              </w:rPr>
              <w:t xml:space="preserve"> </w:t>
            </w:r>
            <w:r w:rsidRPr="00034D04">
              <w:t>социальной интеграции</w:t>
            </w:r>
          </w:p>
        </w:tc>
        <w:tc>
          <w:tcPr>
            <w:tcW w:w="2097" w:type="dxa"/>
          </w:tcPr>
          <w:p w:rsidR="00034D04" w:rsidRPr="00034D04" w:rsidRDefault="00034D04" w:rsidP="00034D04">
            <w:pPr>
              <w:pStyle w:val="TableParagraph"/>
              <w:widowControl/>
              <w:ind w:left="-40" w:right="-34"/>
            </w:pPr>
            <w:r w:rsidRPr="00034D04">
              <w:t>Хорошо взаимоде</w:t>
            </w:r>
            <w:r w:rsidRPr="00034D04">
              <w:t>й</w:t>
            </w:r>
            <w:r w:rsidRPr="00034D04">
              <w:t>ствует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людьми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учетом</w:t>
            </w:r>
            <w:r w:rsidRPr="00034D04">
              <w:rPr>
                <w:spacing w:val="1"/>
              </w:rPr>
              <w:t xml:space="preserve"> </w:t>
            </w:r>
            <w:r w:rsidRPr="00034D04">
              <w:t>их</w:t>
            </w:r>
            <w:r w:rsidRPr="00034D04">
              <w:rPr>
                <w:spacing w:val="1"/>
              </w:rPr>
              <w:t xml:space="preserve"> </w:t>
            </w:r>
            <w:r w:rsidRPr="00034D04">
              <w:t>соци</w:t>
            </w:r>
            <w:r w:rsidRPr="00034D04">
              <w:t>о</w:t>
            </w:r>
            <w:r w:rsidRPr="00034D04">
              <w:t>культурных</w:t>
            </w:r>
            <w:r w:rsidRPr="00034D04">
              <w:rPr>
                <w:spacing w:val="1"/>
              </w:rPr>
              <w:t xml:space="preserve"> </w:t>
            </w:r>
            <w:r w:rsidRPr="00034D04">
              <w:t>особе</w:t>
            </w:r>
            <w:r w:rsidRPr="00034D04">
              <w:t>н</w:t>
            </w:r>
            <w:r w:rsidRPr="00034D04">
              <w:t>ностей</w:t>
            </w:r>
            <w:r w:rsidRPr="00034D04">
              <w:rPr>
                <w:spacing w:val="1"/>
              </w:rPr>
              <w:t xml:space="preserve"> </w:t>
            </w:r>
            <w:r w:rsidRPr="00034D04">
              <w:t>в</w:t>
            </w:r>
            <w:r w:rsidRPr="00034D04">
              <w:rPr>
                <w:spacing w:val="1"/>
              </w:rPr>
              <w:t xml:space="preserve"> </w:t>
            </w:r>
            <w:r w:rsidRPr="00034D04">
              <w:t>целях</w:t>
            </w:r>
            <w:r w:rsidRPr="00034D04">
              <w:rPr>
                <w:spacing w:val="1"/>
              </w:rPr>
              <w:t xml:space="preserve"> </w:t>
            </w:r>
            <w:r w:rsidRPr="00034D04">
              <w:t>у</w:t>
            </w:r>
            <w:r w:rsidRPr="00034D04">
              <w:t>с</w:t>
            </w:r>
            <w:r w:rsidRPr="00034D04">
              <w:t>пешного</w:t>
            </w:r>
            <w:r w:rsidRPr="00034D04">
              <w:rPr>
                <w:spacing w:val="1"/>
              </w:rPr>
              <w:t xml:space="preserve"> </w:t>
            </w:r>
            <w:r w:rsidRPr="00034D04">
              <w:t>выполн</w:t>
            </w:r>
            <w:r w:rsidRPr="00034D04">
              <w:t>е</w:t>
            </w:r>
            <w:r w:rsidRPr="00034D04">
              <w:t>ния</w:t>
            </w:r>
            <w:r w:rsidRPr="00034D04">
              <w:rPr>
                <w:spacing w:val="4"/>
              </w:rPr>
              <w:t xml:space="preserve"> </w:t>
            </w:r>
            <w:r w:rsidRPr="00034D04">
              <w:t>профессионал</w:t>
            </w:r>
            <w:r w:rsidRPr="00034D04">
              <w:t>ь</w:t>
            </w:r>
            <w:r w:rsidRPr="00034D04">
              <w:t>ных</w:t>
            </w:r>
            <w:r w:rsidRPr="00034D04">
              <w:rPr>
                <w:spacing w:val="6"/>
              </w:rPr>
              <w:t xml:space="preserve"> </w:t>
            </w:r>
            <w:r w:rsidRPr="00034D04">
              <w:t>задач</w:t>
            </w:r>
            <w:r w:rsidRPr="00034D04">
              <w:rPr>
                <w:spacing w:val="3"/>
              </w:rPr>
              <w:t xml:space="preserve"> </w:t>
            </w:r>
            <w:r w:rsidRPr="00034D04">
              <w:t>и</w:t>
            </w:r>
            <w:r w:rsidRPr="00034D04">
              <w:rPr>
                <w:spacing w:val="4"/>
              </w:rPr>
              <w:t xml:space="preserve"> </w:t>
            </w:r>
            <w:r w:rsidRPr="00034D04">
              <w:t>соц</w:t>
            </w:r>
            <w:r w:rsidRPr="00034D04">
              <w:t>и</w:t>
            </w:r>
            <w:r w:rsidRPr="00034D04">
              <w:t>альной интеграции</w:t>
            </w:r>
          </w:p>
        </w:tc>
        <w:tc>
          <w:tcPr>
            <w:tcW w:w="1985" w:type="dxa"/>
          </w:tcPr>
          <w:p w:rsidR="00034D04" w:rsidRPr="00034D04" w:rsidRDefault="00034D04" w:rsidP="00034D04">
            <w:pPr>
              <w:pStyle w:val="TableParagraph"/>
              <w:widowControl/>
              <w:ind w:left="-40" w:right="-34"/>
            </w:pPr>
            <w:r w:rsidRPr="00034D04">
              <w:t>Отлично взаим</w:t>
            </w:r>
            <w:r w:rsidRPr="00034D04">
              <w:t>о</w:t>
            </w:r>
            <w:r w:rsidRPr="00034D04">
              <w:t>действует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люд</w:t>
            </w:r>
            <w:r w:rsidRPr="00034D04">
              <w:t>ь</w:t>
            </w:r>
            <w:r w:rsidRPr="00034D04">
              <w:t>ми</w:t>
            </w:r>
            <w:r w:rsidRPr="00034D04">
              <w:rPr>
                <w:spacing w:val="1"/>
              </w:rPr>
              <w:t xml:space="preserve"> </w:t>
            </w:r>
            <w:r w:rsidRPr="00034D04">
              <w:t>с</w:t>
            </w:r>
            <w:r w:rsidRPr="00034D04">
              <w:rPr>
                <w:spacing w:val="1"/>
              </w:rPr>
              <w:t xml:space="preserve"> </w:t>
            </w:r>
            <w:r w:rsidRPr="00034D04">
              <w:t>учетом</w:t>
            </w:r>
            <w:r w:rsidRPr="00034D04">
              <w:rPr>
                <w:spacing w:val="1"/>
              </w:rPr>
              <w:t xml:space="preserve"> </w:t>
            </w:r>
            <w:r w:rsidRPr="00034D04">
              <w:t>их</w:t>
            </w:r>
            <w:r w:rsidRPr="00034D04">
              <w:rPr>
                <w:spacing w:val="1"/>
              </w:rPr>
              <w:t xml:space="preserve"> </w:t>
            </w:r>
            <w:r w:rsidRPr="00034D04">
              <w:t>социокультурных</w:t>
            </w:r>
            <w:r w:rsidRPr="00034D04">
              <w:rPr>
                <w:spacing w:val="1"/>
              </w:rPr>
              <w:t xml:space="preserve"> </w:t>
            </w:r>
            <w:r w:rsidRPr="00034D04">
              <w:t>особенностей</w:t>
            </w:r>
            <w:r w:rsidRPr="00034D04">
              <w:rPr>
                <w:spacing w:val="1"/>
              </w:rPr>
              <w:t xml:space="preserve"> </w:t>
            </w:r>
            <w:r w:rsidRPr="00034D04">
              <w:t>в</w:t>
            </w:r>
            <w:r w:rsidRPr="00034D04">
              <w:rPr>
                <w:spacing w:val="1"/>
              </w:rPr>
              <w:t xml:space="preserve"> </w:t>
            </w:r>
            <w:r w:rsidRPr="00034D04">
              <w:t>целях</w:t>
            </w:r>
            <w:r w:rsidRPr="00034D04">
              <w:rPr>
                <w:spacing w:val="1"/>
              </w:rPr>
              <w:t xml:space="preserve"> </w:t>
            </w:r>
            <w:r w:rsidRPr="00034D04">
              <w:t>успешного</w:t>
            </w:r>
            <w:r w:rsidRPr="00034D04">
              <w:rPr>
                <w:spacing w:val="1"/>
              </w:rPr>
              <w:t xml:space="preserve"> </w:t>
            </w:r>
            <w:r w:rsidRPr="00034D04">
              <w:t>выполнения</w:t>
            </w:r>
            <w:r w:rsidRPr="00034D04">
              <w:rPr>
                <w:spacing w:val="4"/>
              </w:rPr>
              <w:t xml:space="preserve"> </w:t>
            </w:r>
            <w:r w:rsidRPr="00034D04">
              <w:t>пр</w:t>
            </w:r>
            <w:r w:rsidRPr="00034D04">
              <w:t>о</w:t>
            </w:r>
            <w:r w:rsidRPr="00034D04">
              <w:t>фессиональных</w:t>
            </w:r>
            <w:r w:rsidRPr="00034D04">
              <w:rPr>
                <w:spacing w:val="6"/>
              </w:rPr>
              <w:t xml:space="preserve"> </w:t>
            </w:r>
            <w:r w:rsidRPr="00034D04">
              <w:t>задач</w:t>
            </w:r>
            <w:r w:rsidRPr="00034D04">
              <w:rPr>
                <w:spacing w:val="3"/>
              </w:rPr>
              <w:t xml:space="preserve"> </w:t>
            </w:r>
            <w:r w:rsidRPr="00034D04">
              <w:t>и</w:t>
            </w:r>
            <w:r w:rsidRPr="00034D04">
              <w:rPr>
                <w:spacing w:val="4"/>
              </w:rPr>
              <w:t xml:space="preserve"> </w:t>
            </w:r>
            <w:r w:rsidRPr="00034D04">
              <w:t>социальной интеграции</w:t>
            </w:r>
          </w:p>
        </w:tc>
      </w:tr>
      <w:tr w:rsidR="00034D04" w:rsidRPr="00034D04" w:rsidTr="00034D04">
        <w:tc>
          <w:tcPr>
            <w:tcW w:w="1872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ИД-2</w:t>
            </w:r>
            <w:r w:rsidRPr="00034D04">
              <w:rPr>
                <w:sz w:val="22"/>
                <w:szCs w:val="22"/>
                <w:vertAlign w:val="subscript"/>
              </w:rPr>
              <w:t>УК-5</w:t>
            </w:r>
            <w:r w:rsidRPr="00034D04">
              <w:rPr>
                <w:sz w:val="22"/>
                <w:szCs w:val="22"/>
              </w:rPr>
              <w:t xml:space="preserve"> – Разл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чает межкульту</w:t>
            </w:r>
            <w:r w:rsidRPr="00034D04">
              <w:rPr>
                <w:sz w:val="22"/>
                <w:szCs w:val="22"/>
              </w:rPr>
              <w:t>р</w:t>
            </w:r>
            <w:r w:rsidRPr="00034D04">
              <w:rPr>
                <w:sz w:val="22"/>
                <w:szCs w:val="22"/>
              </w:rPr>
              <w:t xml:space="preserve">ное разнообразие </w:t>
            </w:r>
            <w:r w:rsidRPr="00034D04">
              <w:rPr>
                <w:sz w:val="22"/>
                <w:szCs w:val="22"/>
              </w:rPr>
              <w:lastRenderedPageBreak/>
              <w:t>общества в соц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ально-историческом, этическом, эст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тическом и фил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софском конте</w:t>
            </w:r>
            <w:r w:rsidRPr="00034D04">
              <w:rPr>
                <w:sz w:val="22"/>
                <w:szCs w:val="22"/>
              </w:rPr>
              <w:t>к</w:t>
            </w:r>
            <w:r w:rsidRPr="00034D04">
              <w:rPr>
                <w:sz w:val="22"/>
                <w:szCs w:val="22"/>
              </w:rPr>
              <w:t>стах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034D04">
              <w:rPr>
                <w:sz w:val="22"/>
                <w:szCs w:val="22"/>
              </w:rPr>
              <w:t>способен</w:t>
            </w:r>
            <w:proofErr w:type="gramEnd"/>
            <w:r w:rsidRPr="00034D04">
              <w:rPr>
                <w:sz w:val="22"/>
                <w:szCs w:val="22"/>
              </w:rPr>
              <w:t xml:space="preserve"> ра</w:t>
            </w:r>
            <w:r w:rsidRPr="00034D04">
              <w:rPr>
                <w:sz w:val="22"/>
                <w:szCs w:val="22"/>
              </w:rPr>
              <w:t>з</w:t>
            </w:r>
            <w:r w:rsidRPr="00034D04">
              <w:rPr>
                <w:sz w:val="22"/>
                <w:szCs w:val="22"/>
              </w:rPr>
              <w:t>личать межкул</w:t>
            </w:r>
            <w:r w:rsidRPr="00034D04">
              <w:rPr>
                <w:sz w:val="22"/>
                <w:szCs w:val="22"/>
              </w:rPr>
              <w:t>ь</w:t>
            </w:r>
            <w:r w:rsidRPr="00034D04">
              <w:rPr>
                <w:sz w:val="22"/>
                <w:szCs w:val="22"/>
              </w:rPr>
              <w:t>турное разноо</w:t>
            </w:r>
            <w:r w:rsidRPr="00034D04">
              <w:rPr>
                <w:sz w:val="22"/>
                <w:szCs w:val="22"/>
              </w:rPr>
              <w:t>б</w:t>
            </w:r>
            <w:r w:rsidRPr="00034D04">
              <w:rPr>
                <w:sz w:val="22"/>
                <w:szCs w:val="22"/>
              </w:rPr>
              <w:lastRenderedPageBreak/>
              <w:t>разие общества в социально-историческом, этическом, эст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тическом и фил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софском конте</w:t>
            </w:r>
            <w:r w:rsidRPr="00034D04">
              <w:rPr>
                <w:sz w:val="22"/>
                <w:szCs w:val="22"/>
              </w:rPr>
              <w:t>к</w:t>
            </w:r>
            <w:r w:rsidRPr="00034D04">
              <w:rPr>
                <w:sz w:val="22"/>
                <w:szCs w:val="22"/>
              </w:rPr>
              <w:t>стах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lastRenderedPageBreak/>
              <w:t xml:space="preserve">Частично </w:t>
            </w:r>
            <w:proofErr w:type="gramStart"/>
            <w:r w:rsidRPr="00034D04">
              <w:rPr>
                <w:sz w:val="22"/>
                <w:szCs w:val="22"/>
              </w:rPr>
              <w:t>спос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бен</w:t>
            </w:r>
            <w:proofErr w:type="gramEnd"/>
            <w:r w:rsidRPr="00034D04">
              <w:rPr>
                <w:sz w:val="22"/>
                <w:szCs w:val="22"/>
              </w:rPr>
              <w:t xml:space="preserve"> различать межкультурное </w:t>
            </w:r>
            <w:r w:rsidRPr="00034D04">
              <w:rPr>
                <w:sz w:val="22"/>
                <w:szCs w:val="22"/>
              </w:rPr>
              <w:lastRenderedPageBreak/>
              <w:t>разнообразие общества в соц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ально-историческом, этическом, эст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тическом и фил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софском конте</w:t>
            </w:r>
            <w:r w:rsidRPr="00034D04">
              <w:rPr>
                <w:sz w:val="22"/>
                <w:szCs w:val="22"/>
              </w:rPr>
              <w:t>к</w:t>
            </w:r>
            <w:r w:rsidRPr="00034D04">
              <w:rPr>
                <w:sz w:val="22"/>
                <w:szCs w:val="22"/>
              </w:rPr>
              <w:t>стах</w:t>
            </w:r>
          </w:p>
        </w:tc>
        <w:tc>
          <w:tcPr>
            <w:tcW w:w="2097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034D04">
              <w:rPr>
                <w:sz w:val="22"/>
                <w:szCs w:val="22"/>
              </w:rPr>
              <w:lastRenderedPageBreak/>
              <w:t>Не в полном объеме различает межкул</w:t>
            </w:r>
            <w:r w:rsidRPr="00034D04">
              <w:rPr>
                <w:sz w:val="22"/>
                <w:szCs w:val="22"/>
              </w:rPr>
              <w:t>ь</w:t>
            </w:r>
            <w:r w:rsidRPr="00034D04">
              <w:rPr>
                <w:sz w:val="22"/>
                <w:szCs w:val="22"/>
              </w:rPr>
              <w:t xml:space="preserve">турное разнообразие </w:t>
            </w:r>
            <w:r w:rsidRPr="00034D04">
              <w:rPr>
                <w:sz w:val="22"/>
                <w:szCs w:val="22"/>
              </w:rPr>
              <w:lastRenderedPageBreak/>
              <w:t>общества в соц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ально-историческом, эт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ческом, эстетич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ском и филосо</w:t>
            </w:r>
            <w:r w:rsidRPr="00034D04">
              <w:rPr>
                <w:sz w:val="22"/>
                <w:szCs w:val="22"/>
              </w:rPr>
              <w:t>ф</w:t>
            </w:r>
            <w:r w:rsidRPr="00034D04">
              <w:rPr>
                <w:sz w:val="22"/>
                <w:szCs w:val="22"/>
              </w:rPr>
              <w:t>ском контекстах</w:t>
            </w:r>
            <w:proofErr w:type="gramEnd"/>
          </w:p>
        </w:tc>
        <w:tc>
          <w:tcPr>
            <w:tcW w:w="1985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proofErr w:type="gramStart"/>
            <w:r w:rsidRPr="00034D04">
              <w:rPr>
                <w:sz w:val="22"/>
                <w:szCs w:val="22"/>
              </w:rPr>
              <w:lastRenderedPageBreak/>
              <w:t>В полном объеме различает ме</w:t>
            </w:r>
            <w:r w:rsidRPr="00034D04">
              <w:rPr>
                <w:sz w:val="22"/>
                <w:szCs w:val="22"/>
              </w:rPr>
              <w:t>ж</w:t>
            </w:r>
            <w:r w:rsidRPr="00034D04">
              <w:rPr>
                <w:sz w:val="22"/>
                <w:szCs w:val="22"/>
              </w:rPr>
              <w:t>культурное разн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lastRenderedPageBreak/>
              <w:t>образие общества в социально-историческом, эт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ческом, эстетич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ском и филосо</w:t>
            </w:r>
            <w:r w:rsidRPr="00034D04">
              <w:rPr>
                <w:sz w:val="22"/>
                <w:szCs w:val="22"/>
              </w:rPr>
              <w:t>ф</w:t>
            </w:r>
            <w:r w:rsidRPr="00034D04">
              <w:rPr>
                <w:sz w:val="22"/>
                <w:szCs w:val="22"/>
              </w:rPr>
              <w:t>ском контекстах</w:t>
            </w:r>
            <w:proofErr w:type="gramEnd"/>
          </w:p>
        </w:tc>
      </w:tr>
      <w:tr w:rsidR="00034D04" w:rsidRPr="00034D04" w:rsidTr="00034D04">
        <w:tc>
          <w:tcPr>
            <w:tcW w:w="1872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lastRenderedPageBreak/>
              <w:t>ИД-3</w:t>
            </w:r>
            <w:r w:rsidRPr="00034D04">
              <w:rPr>
                <w:sz w:val="22"/>
                <w:szCs w:val="22"/>
                <w:vertAlign w:val="subscript"/>
              </w:rPr>
              <w:t>УК-5</w:t>
            </w:r>
            <w:r w:rsidRPr="00034D04">
              <w:rPr>
                <w:sz w:val="22"/>
                <w:szCs w:val="22"/>
              </w:rPr>
              <w:t xml:space="preserve"> – Во</w:t>
            </w:r>
            <w:r w:rsidRPr="00034D04">
              <w:rPr>
                <w:sz w:val="22"/>
                <w:szCs w:val="22"/>
              </w:rPr>
              <w:t>с</w:t>
            </w:r>
            <w:r w:rsidRPr="00034D04">
              <w:rPr>
                <w:sz w:val="22"/>
                <w:szCs w:val="22"/>
              </w:rPr>
              <w:t>принимает разн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образие общества в социально-историческом, этическом и ф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лософском ко</w:t>
            </w:r>
            <w:r w:rsidRPr="00034D04">
              <w:rPr>
                <w:sz w:val="22"/>
                <w:szCs w:val="22"/>
              </w:rPr>
              <w:t>н</w:t>
            </w:r>
            <w:r w:rsidRPr="00034D04">
              <w:rPr>
                <w:sz w:val="22"/>
                <w:szCs w:val="22"/>
              </w:rPr>
              <w:t>текстах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Не воспринимает разнообразие общества в соц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ально-историческом, этическом и ф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лософском ко</w:t>
            </w:r>
            <w:r w:rsidRPr="00034D04">
              <w:rPr>
                <w:sz w:val="22"/>
                <w:szCs w:val="22"/>
              </w:rPr>
              <w:t>н</w:t>
            </w:r>
            <w:r w:rsidRPr="00034D04">
              <w:rPr>
                <w:sz w:val="22"/>
                <w:szCs w:val="22"/>
              </w:rPr>
              <w:t>текстах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Удовлетвор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тельно воспр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нимает разноо</w:t>
            </w:r>
            <w:r w:rsidRPr="00034D04">
              <w:rPr>
                <w:sz w:val="22"/>
                <w:szCs w:val="22"/>
              </w:rPr>
              <w:t>б</w:t>
            </w:r>
            <w:r w:rsidRPr="00034D04">
              <w:rPr>
                <w:sz w:val="22"/>
                <w:szCs w:val="22"/>
              </w:rPr>
              <w:t>разие общества в социально-историческом, этическом и ф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лософском ко</w:t>
            </w:r>
            <w:r w:rsidRPr="00034D04">
              <w:rPr>
                <w:sz w:val="22"/>
                <w:szCs w:val="22"/>
              </w:rPr>
              <w:t>н</w:t>
            </w:r>
            <w:r w:rsidRPr="00034D04">
              <w:rPr>
                <w:sz w:val="22"/>
                <w:szCs w:val="22"/>
              </w:rPr>
              <w:t>текстах</w:t>
            </w:r>
          </w:p>
        </w:tc>
        <w:tc>
          <w:tcPr>
            <w:tcW w:w="2097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Хорошо восприн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мает разнообразие общества в соц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ально-историческом, эт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ческом и филосо</w:t>
            </w:r>
            <w:r w:rsidRPr="00034D04">
              <w:rPr>
                <w:sz w:val="22"/>
                <w:szCs w:val="22"/>
              </w:rPr>
              <w:t>ф</w:t>
            </w:r>
            <w:r w:rsidRPr="00034D04">
              <w:rPr>
                <w:sz w:val="22"/>
                <w:szCs w:val="22"/>
              </w:rPr>
              <w:t>ском контекстах</w:t>
            </w:r>
          </w:p>
        </w:tc>
        <w:tc>
          <w:tcPr>
            <w:tcW w:w="1985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Отлично воспр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нимает разнообр</w:t>
            </w:r>
            <w:r w:rsidRPr="00034D04">
              <w:rPr>
                <w:sz w:val="22"/>
                <w:szCs w:val="22"/>
              </w:rPr>
              <w:t>а</w:t>
            </w:r>
            <w:r w:rsidRPr="00034D04">
              <w:rPr>
                <w:sz w:val="22"/>
                <w:szCs w:val="22"/>
              </w:rPr>
              <w:t>зие общества в социально-историческом, эт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ческом и филосо</w:t>
            </w:r>
            <w:r w:rsidRPr="00034D04">
              <w:rPr>
                <w:sz w:val="22"/>
                <w:szCs w:val="22"/>
              </w:rPr>
              <w:t>ф</w:t>
            </w:r>
            <w:r w:rsidRPr="00034D04">
              <w:rPr>
                <w:sz w:val="22"/>
                <w:szCs w:val="22"/>
              </w:rPr>
              <w:t>ском контекстах</w:t>
            </w:r>
          </w:p>
        </w:tc>
      </w:tr>
      <w:tr w:rsidR="00034D04" w:rsidRPr="00034D04" w:rsidTr="00034D04">
        <w:tc>
          <w:tcPr>
            <w:tcW w:w="1872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ИД-4</w:t>
            </w:r>
            <w:r w:rsidRPr="00034D04">
              <w:rPr>
                <w:sz w:val="22"/>
                <w:szCs w:val="22"/>
                <w:vertAlign w:val="subscript"/>
              </w:rPr>
              <w:t>УК-5</w:t>
            </w:r>
            <w:r w:rsidRPr="00034D04">
              <w:rPr>
                <w:sz w:val="22"/>
                <w:szCs w:val="22"/>
              </w:rPr>
              <w:t xml:space="preserve"> – Конс</w:t>
            </w:r>
            <w:r w:rsidRPr="00034D04">
              <w:rPr>
                <w:sz w:val="22"/>
                <w:szCs w:val="22"/>
              </w:rPr>
              <w:t>т</w:t>
            </w:r>
            <w:r w:rsidRPr="00034D04">
              <w:rPr>
                <w:sz w:val="22"/>
                <w:szCs w:val="22"/>
              </w:rPr>
              <w:t>руктивно и не дискриминацио</w:t>
            </w:r>
            <w:r w:rsidRPr="00034D04">
              <w:rPr>
                <w:sz w:val="22"/>
                <w:szCs w:val="22"/>
              </w:rPr>
              <w:t>н</w:t>
            </w:r>
            <w:r w:rsidRPr="00034D04">
              <w:rPr>
                <w:sz w:val="22"/>
                <w:szCs w:val="22"/>
              </w:rPr>
              <w:t>но взаимодейс</w:t>
            </w:r>
            <w:r w:rsidRPr="00034D04">
              <w:rPr>
                <w:sz w:val="22"/>
                <w:szCs w:val="22"/>
              </w:rPr>
              <w:t>т</w:t>
            </w:r>
            <w:r w:rsidRPr="00034D04">
              <w:rPr>
                <w:sz w:val="22"/>
                <w:szCs w:val="22"/>
              </w:rPr>
              <w:t>вует с людьми с учетом их соци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культурных ос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бенностей в целях успешного в</w:t>
            </w:r>
            <w:r w:rsidRPr="00034D04">
              <w:rPr>
                <w:sz w:val="22"/>
                <w:szCs w:val="22"/>
              </w:rPr>
              <w:t>ы</w:t>
            </w:r>
            <w:r w:rsidRPr="00034D04">
              <w:rPr>
                <w:sz w:val="22"/>
                <w:szCs w:val="22"/>
              </w:rPr>
              <w:t>полнения профе</w:t>
            </w:r>
            <w:r w:rsidRPr="00034D04">
              <w:rPr>
                <w:sz w:val="22"/>
                <w:szCs w:val="22"/>
              </w:rPr>
              <w:t>с</w:t>
            </w:r>
            <w:r w:rsidRPr="00034D04">
              <w:rPr>
                <w:sz w:val="22"/>
                <w:szCs w:val="22"/>
              </w:rPr>
              <w:t>сиональных задач и усиления соц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альной интегр</w:t>
            </w:r>
            <w:r w:rsidRPr="00034D04">
              <w:rPr>
                <w:sz w:val="22"/>
                <w:szCs w:val="22"/>
              </w:rPr>
              <w:t>а</w:t>
            </w:r>
            <w:r w:rsidRPr="00034D04">
              <w:rPr>
                <w:sz w:val="22"/>
                <w:szCs w:val="22"/>
              </w:rPr>
              <w:t>ции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Конструктивно и не дискримин</w:t>
            </w:r>
            <w:r w:rsidRPr="00034D04">
              <w:rPr>
                <w:sz w:val="22"/>
                <w:szCs w:val="22"/>
              </w:rPr>
              <w:t>а</w:t>
            </w:r>
            <w:r w:rsidRPr="00034D04">
              <w:rPr>
                <w:sz w:val="22"/>
                <w:szCs w:val="22"/>
              </w:rPr>
              <w:t>ционно не вза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модействует с людьми с учетом их социокульту</w:t>
            </w:r>
            <w:r w:rsidRPr="00034D04">
              <w:rPr>
                <w:sz w:val="22"/>
                <w:szCs w:val="22"/>
              </w:rPr>
              <w:t>р</w:t>
            </w:r>
            <w:r w:rsidRPr="00034D04">
              <w:rPr>
                <w:sz w:val="22"/>
                <w:szCs w:val="22"/>
              </w:rPr>
              <w:t>ных особенн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стей в целях у</w:t>
            </w:r>
            <w:r w:rsidRPr="00034D04">
              <w:rPr>
                <w:sz w:val="22"/>
                <w:szCs w:val="22"/>
              </w:rPr>
              <w:t>с</w:t>
            </w:r>
            <w:r w:rsidRPr="00034D04">
              <w:rPr>
                <w:sz w:val="22"/>
                <w:szCs w:val="22"/>
              </w:rPr>
              <w:t>пешного выпо</w:t>
            </w:r>
            <w:r w:rsidRPr="00034D04">
              <w:rPr>
                <w:sz w:val="22"/>
                <w:szCs w:val="22"/>
              </w:rPr>
              <w:t>л</w:t>
            </w:r>
            <w:r w:rsidRPr="00034D04">
              <w:rPr>
                <w:sz w:val="22"/>
                <w:szCs w:val="22"/>
              </w:rPr>
              <w:t>нения профе</w:t>
            </w:r>
            <w:r w:rsidRPr="00034D04">
              <w:rPr>
                <w:sz w:val="22"/>
                <w:szCs w:val="22"/>
              </w:rPr>
              <w:t>с</w:t>
            </w:r>
            <w:r w:rsidRPr="00034D04">
              <w:rPr>
                <w:sz w:val="22"/>
                <w:szCs w:val="22"/>
              </w:rPr>
              <w:t>сиональных задач и усиления соц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альной интегр</w:t>
            </w:r>
            <w:r w:rsidRPr="00034D04">
              <w:rPr>
                <w:sz w:val="22"/>
                <w:szCs w:val="22"/>
              </w:rPr>
              <w:t>а</w:t>
            </w:r>
            <w:r w:rsidRPr="00034D04">
              <w:rPr>
                <w:sz w:val="22"/>
                <w:szCs w:val="22"/>
              </w:rPr>
              <w:t>ции</w:t>
            </w:r>
          </w:p>
        </w:tc>
        <w:tc>
          <w:tcPr>
            <w:tcW w:w="1843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Конструктивно и не дискримин</w:t>
            </w:r>
            <w:r w:rsidRPr="00034D04">
              <w:rPr>
                <w:sz w:val="22"/>
                <w:szCs w:val="22"/>
              </w:rPr>
              <w:t>а</w:t>
            </w:r>
            <w:r w:rsidRPr="00034D04">
              <w:rPr>
                <w:sz w:val="22"/>
                <w:szCs w:val="22"/>
              </w:rPr>
              <w:t>ционно удовл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творительно взаимодействует с людьми с уч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том их соци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культурных ос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бенностей в ц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лях успешного выполнения пр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фессиональных задач и усиления социальной инт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грации</w:t>
            </w:r>
          </w:p>
        </w:tc>
        <w:tc>
          <w:tcPr>
            <w:tcW w:w="2097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Конструктивно и не дискриминационно хорошо взаимоде</w:t>
            </w:r>
            <w:r w:rsidRPr="00034D04">
              <w:rPr>
                <w:sz w:val="22"/>
                <w:szCs w:val="22"/>
              </w:rPr>
              <w:t>й</w:t>
            </w:r>
            <w:r w:rsidRPr="00034D04">
              <w:rPr>
                <w:sz w:val="22"/>
                <w:szCs w:val="22"/>
              </w:rPr>
              <w:t>ствует с людьми с учетом их соци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культурных особе</w:t>
            </w:r>
            <w:r w:rsidRPr="00034D04">
              <w:rPr>
                <w:sz w:val="22"/>
                <w:szCs w:val="22"/>
              </w:rPr>
              <w:t>н</w:t>
            </w:r>
            <w:r w:rsidRPr="00034D04">
              <w:rPr>
                <w:sz w:val="22"/>
                <w:szCs w:val="22"/>
              </w:rPr>
              <w:t>ностей в целях у</w:t>
            </w:r>
            <w:r w:rsidRPr="00034D04">
              <w:rPr>
                <w:sz w:val="22"/>
                <w:szCs w:val="22"/>
              </w:rPr>
              <w:t>с</w:t>
            </w:r>
            <w:r w:rsidRPr="00034D04">
              <w:rPr>
                <w:sz w:val="22"/>
                <w:szCs w:val="22"/>
              </w:rPr>
              <w:t>пешного выполн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ния профессионал</w:t>
            </w:r>
            <w:r w:rsidRPr="00034D04">
              <w:rPr>
                <w:sz w:val="22"/>
                <w:szCs w:val="22"/>
              </w:rPr>
              <w:t>ь</w:t>
            </w:r>
            <w:r w:rsidRPr="00034D04">
              <w:rPr>
                <w:sz w:val="22"/>
                <w:szCs w:val="22"/>
              </w:rPr>
              <w:t>ных задач и усил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ния социальной и</w:t>
            </w:r>
            <w:r w:rsidRPr="00034D04">
              <w:rPr>
                <w:sz w:val="22"/>
                <w:szCs w:val="22"/>
              </w:rPr>
              <w:t>н</w:t>
            </w:r>
            <w:r w:rsidRPr="00034D04">
              <w:rPr>
                <w:sz w:val="22"/>
                <w:szCs w:val="22"/>
              </w:rPr>
              <w:t>теграции</w:t>
            </w:r>
          </w:p>
        </w:tc>
        <w:tc>
          <w:tcPr>
            <w:tcW w:w="1985" w:type="dxa"/>
          </w:tcPr>
          <w:p w:rsidR="00034D04" w:rsidRPr="00034D04" w:rsidRDefault="00034D04" w:rsidP="00034D04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Конструктивно и не дискриминац</w:t>
            </w:r>
            <w:r w:rsidRPr="00034D04">
              <w:rPr>
                <w:sz w:val="22"/>
                <w:szCs w:val="22"/>
              </w:rPr>
              <w:t>и</w:t>
            </w:r>
            <w:r w:rsidRPr="00034D04">
              <w:rPr>
                <w:sz w:val="22"/>
                <w:szCs w:val="22"/>
              </w:rPr>
              <w:t>онно отлично взаимодействует с людьми с учетом их социокульту</w:t>
            </w:r>
            <w:r w:rsidRPr="00034D04">
              <w:rPr>
                <w:sz w:val="22"/>
                <w:szCs w:val="22"/>
              </w:rPr>
              <w:t>р</w:t>
            </w:r>
            <w:r w:rsidRPr="00034D04">
              <w:rPr>
                <w:sz w:val="22"/>
                <w:szCs w:val="22"/>
              </w:rPr>
              <w:t>ных особенностей в целях успешного выполнения пр</w:t>
            </w:r>
            <w:r w:rsidRPr="00034D04">
              <w:rPr>
                <w:sz w:val="22"/>
                <w:szCs w:val="22"/>
              </w:rPr>
              <w:t>о</w:t>
            </w:r>
            <w:r w:rsidRPr="00034D04">
              <w:rPr>
                <w:sz w:val="22"/>
                <w:szCs w:val="22"/>
              </w:rPr>
              <w:t>фессиональных задач и усиления социальной инт</w:t>
            </w:r>
            <w:r w:rsidRPr="00034D04">
              <w:rPr>
                <w:sz w:val="22"/>
                <w:szCs w:val="22"/>
              </w:rPr>
              <w:t>е</w:t>
            </w:r>
            <w:r w:rsidRPr="00034D04">
              <w:rPr>
                <w:sz w:val="22"/>
                <w:szCs w:val="22"/>
              </w:rPr>
              <w:t>грации</w:t>
            </w:r>
          </w:p>
        </w:tc>
      </w:tr>
    </w:tbl>
    <w:p w:rsidR="00336908" w:rsidRPr="00034D04" w:rsidRDefault="00336908" w:rsidP="00034D04">
      <w:pPr>
        <w:widowControl/>
        <w:ind w:firstLine="709"/>
      </w:pPr>
    </w:p>
    <w:p w:rsidR="0024036E" w:rsidRPr="00034D04" w:rsidRDefault="00774561" w:rsidP="00034D04">
      <w:pPr>
        <w:widowControl/>
        <w:ind w:firstLine="709"/>
      </w:pPr>
      <w:r w:rsidRPr="00034D04">
        <w:t>В результате освоения дисциплины</w:t>
      </w:r>
      <w:r w:rsidR="00FA4E38" w:rsidRPr="00034D04">
        <w:t xml:space="preserve"> (модуля)</w:t>
      </w:r>
      <w:r w:rsidRPr="00034D04">
        <w:t xml:space="preserve"> </w:t>
      </w:r>
      <w:proofErr w:type="gramStart"/>
      <w:r w:rsidRPr="00034D04">
        <w:t>обучающийся</w:t>
      </w:r>
      <w:proofErr w:type="gramEnd"/>
      <w:r w:rsidRPr="00034D04">
        <w:t xml:space="preserve"> должен</w:t>
      </w:r>
      <w:r w:rsidR="00A33DE3" w:rsidRPr="00034D04">
        <w:t xml:space="preserve">: </w:t>
      </w:r>
    </w:p>
    <w:p w:rsidR="00F4406A" w:rsidRPr="00034D04" w:rsidRDefault="002B3FCA" w:rsidP="00034D04">
      <w:pPr>
        <w:widowControl/>
        <w:ind w:firstLine="709"/>
      </w:pPr>
      <w:r w:rsidRPr="00034D04">
        <w:t>З</w:t>
      </w:r>
      <w:r w:rsidR="00A33DE3" w:rsidRPr="00034D04">
        <w:t>нать</w:t>
      </w:r>
      <w:r w:rsidRPr="00034D04">
        <w:t>:</w:t>
      </w:r>
    </w:p>
    <w:p w:rsidR="00B679A0" w:rsidRPr="00034D04" w:rsidRDefault="005D00A1" w:rsidP="00034D04">
      <w:pPr>
        <w:widowControl/>
        <w:ind w:firstLine="709"/>
      </w:pPr>
      <w:r w:rsidRPr="00034D04">
        <w:t xml:space="preserve">- </w:t>
      </w:r>
      <w:r w:rsidR="00B679A0" w:rsidRPr="00034D04">
        <w:t>фундаментальные достижения, изобретения, открытия и свершения, связанные с развитием русской земли и российской цивилизации, представлять их в актуальной и зн</w:t>
      </w:r>
      <w:r w:rsidR="00B679A0" w:rsidRPr="00034D04">
        <w:t>а</w:t>
      </w:r>
      <w:r w:rsidR="00B679A0" w:rsidRPr="00034D04">
        <w:t xml:space="preserve">чимой перспективе; </w:t>
      </w:r>
    </w:p>
    <w:p w:rsidR="00B679A0" w:rsidRPr="00034D04" w:rsidRDefault="00B679A0" w:rsidP="00034D04">
      <w:pPr>
        <w:widowControl/>
        <w:ind w:firstLine="709"/>
      </w:pPr>
      <w:r w:rsidRPr="00034D04">
        <w:t>- особенности современной политической организации российского общества, ка</w:t>
      </w:r>
      <w:r w:rsidRPr="00034D04">
        <w:t>у</w:t>
      </w:r>
      <w:r w:rsidRPr="00034D04">
        <w:t xml:space="preserve">зальную природу и специфику его актуальной трансформации, ценностное обеспечение традиционных институциональных решений и особую </w:t>
      </w:r>
      <w:proofErr w:type="spellStart"/>
      <w:r w:rsidRPr="00034D04">
        <w:t>поливариантность</w:t>
      </w:r>
      <w:proofErr w:type="spellEnd"/>
      <w:r w:rsidRPr="00034D04">
        <w:t xml:space="preserve"> взаимоотнош</w:t>
      </w:r>
      <w:r w:rsidRPr="00034D04">
        <w:t>е</w:t>
      </w:r>
      <w:r w:rsidRPr="00034D04">
        <w:t xml:space="preserve">ний российского государства и общества в федеративном измерении; </w:t>
      </w:r>
    </w:p>
    <w:p w:rsidR="00B679A0" w:rsidRPr="00034D04" w:rsidRDefault="00B679A0" w:rsidP="00034D04">
      <w:pPr>
        <w:widowControl/>
        <w:ind w:firstLine="709"/>
      </w:pPr>
      <w:proofErr w:type="gramStart"/>
      <w:r w:rsidRPr="00034D04">
        <w:t>- фундаментальные ценностные принципы российской цивилизации (такие</w:t>
      </w:r>
      <w:r w:rsidR="00034D04">
        <w:t>,</w:t>
      </w:r>
      <w:r w:rsidRPr="00034D04">
        <w:t xml:space="preserve"> как многообразие, суверенность, согласие, доверие и созидание), а также перспективные це</w:t>
      </w:r>
      <w:r w:rsidRPr="00034D04">
        <w:t>н</w:t>
      </w:r>
      <w:r w:rsidRPr="00034D04">
        <w:t xml:space="preserve">ностные ориентиры российского цивилизационного развития (такие как стабильность, миссия, ответственность и справедливость </w:t>
      </w:r>
      <w:proofErr w:type="gramEnd"/>
    </w:p>
    <w:p w:rsidR="002A18FC" w:rsidRPr="00034D04" w:rsidRDefault="002B3FCA" w:rsidP="00034D04">
      <w:pPr>
        <w:widowControl/>
        <w:ind w:firstLine="709"/>
      </w:pPr>
      <w:r w:rsidRPr="00034D04">
        <w:t>Уметь:</w:t>
      </w:r>
      <w:r w:rsidR="00336908" w:rsidRPr="00034D04">
        <w:t xml:space="preserve"> </w:t>
      </w:r>
    </w:p>
    <w:p w:rsidR="00B679A0" w:rsidRPr="00034D04" w:rsidRDefault="00B679A0" w:rsidP="00034D04">
      <w:pPr>
        <w:widowControl/>
        <w:ind w:firstLine="709"/>
      </w:pPr>
      <w:r w:rsidRPr="00034D04">
        <w:t xml:space="preserve">- адекватно воспринимать </w:t>
      </w:r>
      <w:proofErr w:type="gramStart"/>
      <w:r w:rsidRPr="00034D04">
        <w:t>актуальные</w:t>
      </w:r>
      <w:proofErr w:type="gramEnd"/>
      <w:r w:rsidRPr="00034D04">
        <w:t xml:space="preserve"> социальные и культурные различий, уваж</w:t>
      </w:r>
      <w:r w:rsidRPr="00034D04">
        <w:t>и</w:t>
      </w:r>
      <w:r w:rsidRPr="00034D04">
        <w:t xml:space="preserve">тельно и бережно относиться к историческому наследию и культурным традициям; </w:t>
      </w:r>
    </w:p>
    <w:p w:rsidR="00B679A0" w:rsidRPr="00034D04" w:rsidRDefault="00B679A0" w:rsidP="00034D04">
      <w:pPr>
        <w:widowControl/>
        <w:ind w:firstLine="709"/>
      </w:pPr>
      <w:r w:rsidRPr="00034D04">
        <w:t>- находить и использовать необходимую для саморазвития и взаимодействия с др</w:t>
      </w:r>
      <w:r w:rsidRPr="00034D04">
        <w:t>у</w:t>
      </w:r>
      <w:r w:rsidRPr="00034D04">
        <w:t>гими людьми информацию о культурных особенностях и традициях различных социал</w:t>
      </w:r>
      <w:r w:rsidRPr="00034D04">
        <w:t>ь</w:t>
      </w:r>
      <w:r w:rsidRPr="00034D04">
        <w:t xml:space="preserve">ных групп; </w:t>
      </w:r>
    </w:p>
    <w:p w:rsidR="00B679A0" w:rsidRPr="00034D04" w:rsidRDefault="00B679A0" w:rsidP="00034D04">
      <w:pPr>
        <w:widowControl/>
        <w:ind w:firstLine="709"/>
      </w:pPr>
      <w:r w:rsidRPr="00034D04">
        <w:t>-</w:t>
      </w:r>
      <w:r w:rsidR="00034D04">
        <w:t xml:space="preserve"> </w:t>
      </w:r>
      <w:r w:rsidRPr="00034D04">
        <w:t>проявлять в своём поведении уважительное отношение к историческому насл</w:t>
      </w:r>
      <w:r w:rsidRPr="00034D04">
        <w:t>е</w:t>
      </w:r>
      <w:r w:rsidRPr="00034D04">
        <w:t>дию и социокультурным традициям различных социальных групп, опирающееся на зн</w:t>
      </w:r>
      <w:r w:rsidRPr="00034D04">
        <w:t>а</w:t>
      </w:r>
      <w:r w:rsidRPr="00034D04">
        <w:lastRenderedPageBreak/>
        <w:t>ние этапов исторического развития России в контексте мировой истории и культурных традиций мира;</w:t>
      </w:r>
    </w:p>
    <w:p w:rsidR="002A18FC" w:rsidRPr="00034D04" w:rsidRDefault="00336908" w:rsidP="00034D04">
      <w:pPr>
        <w:widowControl/>
        <w:ind w:firstLine="709"/>
      </w:pPr>
      <w:r w:rsidRPr="00034D04">
        <w:t xml:space="preserve">Владеть: </w:t>
      </w:r>
    </w:p>
    <w:p w:rsidR="00B679A0" w:rsidRPr="00034D04" w:rsidRDefault="00B679A0" w:rsidP="00034D04">
      <w:pPr>
        <w:widowControl/>
        <w:ind w:firstLine="709"/>
      </w:pPr>
      <w:r w:rsidRPr="00034D04">
        <w:t xml:space="preserve">- навыками осознанного выбора ценностных ориентиров и гражданской позиции; </w:t>
      </w:r>
    </w:p>
    <w:p w:rsidR="00B679A0" w:rsidRPr="00034D04" w:rsidRDefault="00B679A0" w:rsidP="00034D04">
      <w:pPr>
        <w:widowControl/>
        <w:ind w:firstLine="709"/>
      </w:pPr>
      <w:r w:rsidRPr="00034D04">
        <w:t>- навыками аргументированного обсуждения и решения проблем мировоззренч</w:t>
      </w:r>
      <w:r w:rsidRPr="00034D04">
        <w:t>е</w:t>
      </w:r>
      <w:r w:rsidRPr="00034D04">
        <w:t>ского, общественного и личностного характера;</w:t>
      </w:r>
    </w:p>
    <w:p w:rsidR="002A18FC" w:rsidRPr="00034D04" w:rsidRDefault="00B679A0" w:rsidP="00034D04">
      <w:pPr>
        <w:widowControl/>
        <w:ind w:firstLine="709"/>
      </w:pPr>
      <w:r w:rsidRPr="00034D04">
        <w:t>- развитым чувством гражданственности и патриотизма, навыками самостоятельн</w:t>
      </w:r>
      <w:r w:rsidRPr="00034D04">
        <w:t>о</w:t>
      </w:r>
      <w:r w:rsidRPr="00034D04">
        <w:t>го критического мышления.</w:t>
      </w:r>
    </w:p>
    <w:p w:rsidR="002A18FC" w:rsidRPr="00034D04" w:rsidRDefault="002A18FC" w:rsidP="00034D04">
      <w:pPr>
        <w:widowControl/>
        <w:ind w:firstLine="709"/>
      </w:pPr>
    </w:p>
    <w:p w:rsidR="00034D04" w:rsidRDefault="00774561" w:rsidP="00290A5D">
      <w:pPr>
        <w:widowControl/>
        <w:ind w:firstLine="0"/>
        <w:jc w:val="center"/>
        <w:rPr>
          <w:b/>
          <w:bCs/>
          <w:sz w:val="28"/>
        </w:rPr>
      </w:pPr>
      <w:r w:rsidRPr="00034D04">
        <w:rPr>
          <w:b/>
          <w:bCs/>
          <w:sz w:val="28"/>
        </w:rPr>
        <w:t>3.1 Матрица соотнесения тем/разделов учебной дисциплины</w:t>
      </w:r>
      <w:r w:rsidR="00015A1B" w:rsidRPr="00034D04">
        <w:rPr>
          <w:b/>
          <w:bCs/>
          <w:sz w:val="28"/>
        </w:rPr>
        <w:t xml:space="preserve"> (модуля)</w:t>
      </w:r>
      <w:r w:rsidRPr="00034D04">
        <w:rPr>
          <w:b/>
          <w:bCs/>
          <w:sz w:val="28"/>
        </w:rPr>
        <w:t xml:space="preserve"> </w:t>
      </w:r>
    </w:p>
    <w:p w:rsidR="00774561" w:rsidRDefault="00774561" w:rsidP="00290A5D">
      <w:pPr>
        <w:widowControl/>
        <w:ind w:firstLine="0"/>
        <w:jc w:val="center"/>
        <w:rPr>
          <w:b/>
          <w:bCs/>
          <w:sz w:val="28"/>
        </w:rPr>
      </w:pPr>
      <w:r w:rsidRPr="00034D04">
        <w:rPr>
          <w:b/>
          <w:bCs/>
          <w:sz w:val="28"/>
        </w:rPr>
        <w:t xml:space="preserve">и формируемых в них </w:t>
      </w:r>
      <w:r w:rsidR="00034D04">
        <w:rPr>
          <w:b/>
          <w:bCs/>
          <w:sz w:val="28"/>
        </w:rPr>
        <w:t>универсальных</w:t>
      </w:r>
      <w:r w:rsidR="007071F9" w:rsidRPr="00034D04">
        <w:rPr>
          <w:b/>
          <w:bCs/>
          <w:sz w:val="28"/>
        </w:rPr>
        <w:t xml:space="preserve"> </w:t>
      </w:r>
      <w:r w:rsidRPr="00034D04">
        <w:rPr>
          <w:b/>
          <w:bCs/>
          <w:sz w:val="28"/>
        </w:rPr>
        <w:t>компетенций</w:t>
      </w:r>
    </w:p>
    <w:p w:rsidR="00034D04" w:rsidRPr="00034D04" w:rsidRDefault="00034D04" w:rsidP="00290A5D">
      <w:pPr>
        <w:widowControl/>
        <w:ind w:firstLine="0"/>
        <w:jc w:val="center"/>
        <w:rPr>
          <w:bCs/>
          <w:sz w:val="20"/>
          <w:szCs w:val="20"/>
        </w:rPr>
      </w:pPr>
    </w:p>
    <w:tbl>
      <w:tblPr>
        <w:tblW w:w="9351" w:type="dxa"/>
        <w:jc w:val="center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5"/>
        <w:gridCol w:w="756"/>
        <w:gridCol w:w="1360"/>
      </w:tblGrid>
      <w:tr w:rsidR="00034D04" w:rsidRPr="00034D04" w:rsidTr="00034D04">
        <w:trPr>
          <w:jc w:val="center"/>
        </w:trPr>
        <w:tc>
          <w:tcPr>
            <w:tcW w:w="7235" w:type="dxa"/>
            <w:vMerge w:val="restart"/>
            <w:vAlign w:val="center"/>
          </w:tcPr>
          <w:p w:rsidR="002B3FCA" w:rsidRPr="00034D04" w:rsidRDefault="002B3FCA" w:rsidP="00290A5D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Разделы, темы дисциплины</w:t>
            </w:r>
          </w:p>
        </w:tc>
        <w:tc>
          <w:tcPr>
            <w:tcW w:w="2116" w:type="dxa"/>
            <w:gridSpan w:val="2"/>
          </w:tcPr>
          <w:p w:rsidR="002B3FCA" w:rsidRPr="00034D04" w:rsidRDefault="002B3FCA" w:rsidP="00290A5D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Компетенции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  <w:vMerge/>
          </w:tcPr>
          <w:p w:rsidR="00213559" w:rsidRPr="00034D04" w:rsidRDefault="00213559" w:rsidP="00290A5D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6" w:type="dxa"/>
            <w:vAlign w:val="center"/>
          </w:tcPr>
          <w:p w:rsidR="00213559" w:rsidRPr="00034D04" w:rsidRDefault="00213559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УК-5</w:t>
            </w:r>
          </w:p>
        </w:tc>
        <w:tc>
          <w:tcPr>
            <w:tcW w:w="1360" w:type="dxa"/>
            <w:vAlign w:val="center"/>
          </w:tcPr>
          <w:p w:rsidR="00034D04" w:rsidRPr="00034D04" w:rsidRDefault="00213559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Общее</w:t>
            </w:r>
          </w:p>
          <w:p w:rsidR="00034D04" w:rsidRPr="00034D04" w:rsidRDefault="00213559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количество</w:t>
            </w:r>
          </w:p>
          <w:p w:rsidR="00213559" w:rsidRPr="00034D04" w:rsidRDefault="00213559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компетенций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213559" w:rsidP="00290A5D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1. Что такое Россия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1. </w:t>
            </w:r>
            <w:r w:rsidR="00213559" w:rsidRPr="00034D04">
              <w:rPr>
                <w:sz w:val="22"/>
                <w:szCs w:val="22"/>
              </w:rPr>
              <w:t>Современная Россия: цифры и факты, достижения и герои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213559" w:rsidP="00290A5D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2. Российское государство-цивилизация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2. </w:t>
            </w:r>
            <w:r w:rsidR="00344C7D" w:rsidRPr="00034D04">
              <w:rPr>
                <w:sz w:val="22"/>
                <w:szCs w:val="22"/>
              </w:rPr>
              <w:t>Цивилизационный подход: возможности и ограничения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3. </w:t>
            </w:r>
            <w:r w:rsidR="00344C7D" w:rsidRPr="00034D04">
              <w:rPr>
                <w:sz w:val="22"/>
                <w:szCs w:val="22"/>
              </w:rPr>
              <w:t>Философское осмысление России как цивилизации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213559" w:rsidP="00290A5D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3. Российское мировоззрение и ценности российской цивил</w:t>
            </w:r>
            <w:r w:rsidRPr="00034D04">
              <w:rPr>
                <w:b/>
                <w:bCs/>
                <w:sz w:val="22"/>
                <w:szCs w:val="22"/>
              </w:rPr>
              <w:t>и</w:t>
            </w:r>
            <w:r w:rsidRPr="00034D04">
              <w:rPr>
                <w:b/>
                <w:bCs/>
                <w:sz w:val="22"/>
                <w:szCs w:val="22"/>
              </w:rPr>
              <w:t>зации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4. </w:t>
            </w:r>
            <w:r w:rsidR="00344C7D" w:rsidRPr="00034D04">
              <w:rPr>
                <w:sz w:val="22"/>
                <w:szCs w:val="22"/>
              </w:rPr>
              <w:t>Мировоззрение и идентичность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5. </w:t>
            </w:r>
            <w:r w:rsidR="00344C7D" w:rsidRPr="00034D04">
              <w:rPr>
                <w:sz w:val="22"/>
                <w:szCs w:val="22"/>
              </w:rPr>
              <w:t>Мировоззренческие принципы (константы) российской цивилизации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213559" w:rsidP="00290A5D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4. Политическое устройство России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6. </w:t>
            </w:r>
            <w:r w:rsidR="00344C7D" w:rsidRPr="00034D04">
              <w:rPr>
                <w:sz w:val="22"/>
                <w:szCs w:val="22"/>
              </w:rPr>
              <w:t>Конституционные принципы и разделение властей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7. </w:t>
            </w:r>
            <w:r w:rsidR="00344C7D" w:rsidRPr="00034D04">
              <w:rPr>
                <w:sz w:val="22"/>
                <w:szCs w:val="22"/>
              </w:rPr>
              <w:t>Стратегическое планирование: национальные проекты и государстве</w:t>
            </w:r>
            <w:r w:rsidR="00344C7D" w:rsidRPr="00034D04">
              <w:rPr>
                <w:sz w:val="22"/>
                <w:szCs w:val="22"/>
              </w:rPr>
              <w:t>н</w:t>
            </w:r>
            <w:r w:rsidR="00344C7D" w:rsidRPr="00034D04">
              <w:rPr>
                <w:sz w:val="22"/>
                <w:szCs w:val="22"/>
              </w:rPr>
              <w:t>ные программы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213559" w:rsidP="00290A5D">
            <w:pPr>
              <w:widowControl/>
              <w:ind w:firstLine="0"/>
              <w:rPr>
                <w:b/>
                <w:bCs/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5. Вызовы будущего и развитие страны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8. </w:t>
            </w:r>
            <w:r w:rsidR="00344C7D" w:rsidRPr="00034D04">
              <w:rPr>
                <w:sz w:val="22"/>
                <w:szCs w:val="22"/>
              </w:rPr>
              <w:t>Актуальные вызовы и проблемы развития России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  <w:tr w:rsidR="00034D04" w:rsidRPr="00034D04" w:rsidTr="00034D04">
        <w:trPr>
          <w:jc w:val="center"/>
        </w:trPr>
        <w:tc>
          <w:tcPr>
            <w:tcW w:w="7235" w:type="dxa"/>
          </w:tcPr>
          <w:p w:rsidR="00213559" w:rsidRPr="00034D04" w:rsidRDefault="00E852D7" w:rsidP="00290A5D">
            <w:pPr>
              <w:widowControl/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9. </w:t>
            </w:r>
            <w:r w:rsidR="00344C7D" w:rsidRPr="00034D04">
              <w:rPr>
                <w:sz w:val="22"/>
                <w:szCs w:val="22"/>
              </w:rPr>
              <w:t>Сценарии развития российской цивилизации</w:t>
            </w:r>
          </w:p>
        </w:tc>
        <w:tc>
          <w:tcPr>
            <w:tcW w:w="756" w:type="dxa"/>
            <w:vAlign w:val="center"/>
          </w:tcPr>
          <w:p w:rsidR="00213559" w:rsidRPr="00034D04" w:rsidRDefault="00E852D7" w:rsidP="00034D04">
            <w:pPr>
              <w:widowControl/>
              <w:ind w:left="-89" w:right="-98" w:firstLine="1"/>
              <w:jc w:val="center"/>
              <w:rPr>
                <w:b/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vAlign w:val="center"/>
          </w:tcPr>
          <w:p w:rsidR="00213559" w:rsidRPr="00034D04" w:rsidRDefault="00D6634E" w:rsidP="00034D04">
            <w:pPr>
              <w:widowControl/>
              <w:ind w:left="-89" w:right="-98" w:firstLine="1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bCs/>
                <w:sz w:val="22"/>
                <w:szCs w:val="22"/>
              </w:rPr>
              <w:t>1</w:t>
            </w:r>
          </w:p>
        </w:tc>
      </w:tr>
    </w:tbl>
    <w:p w:rsidR="00253D65" w:rsidRPr="00034D04" w:rsidRDefault="00253D65" w:rsidP="00290A5D">
      <w:pPr>
        <w:widowControl/>
        <w:ind w:firstLine="567"/>
        <w:jc w:val="center"/>
      </w:pPr>
    </w:p>
    <w:p w:rsidR="00774561" w:rsidRPr="00034D04" w:rsidRDefault="00774561" w:rsidP="00290A5D">
      <w:pPr>
        <w:widowControl/>
        <w:ind w:firstLine="567"/>
        <w:jc w:val="center"/>
        <w:rPr>
          <w:b/>
          <w:sz w:val="28"/>
        </w:rPr>
      </w:pPr>
      <w:r w:rsidRPr="00034D04">
        <w:rPr>
          <w:b/>
          <w:sz w:val="28"/>
        </w:rPr>
        <w:t xml:space="preserve">4. Структура и содержание дисциплины </w:t>
      </w:r>
      <w:r w:rsidR="00015A1B" w:rsidRPr="00034D04">
        <w:rPr>
          <w:b/>
          <w:sz w:val="28"/>
        </w:rPr>
        <w:t>(модуля)</w:t>
      </w:r>
    </w:p>
    <w:p w:rsidR="000A6A18" w:rsidRPr="00034D04" w:rsidRDefault="000A6A18" w:rsidP="00290A5D">
      <w:pPr>
        <w:widowControl/>
        <w:ind w:firstLine="720"/>
      </w:pPr>
      <w:r w:rsidRPr="00034D04">
        <w:t xml:space="preserve">Общая трудоемкость дисциплины составляет </w:t>
      </w:r>
      <w:r w:rsidR="00E852D7" w:rsidRPr="00034D04">
        <w:t>2</w:t>
      </w:r>
      <w:r w:rsidRPr="00034D04">
        <w:t xml:space="preserve"> зачетны</w:t>
      </w:r>
      <w:r w:rsidR="00E852D7" w:rsidRPr="00034D04">
        <w:t>е</w:t>
      </w:r>
      <w:r w:rsidRPr="00034D04">
        <w:t xml:space="preserve"> единицы</w:t>
      </w:r>
      <w:r w:rsidR="000A626D" w:rsidRPr="00034D04">
        <w:t>,</w:t>
      </w:r>
      <w:r w:rsidRPr="00034D04">
        <w:t xml:space="preserve"> </w:t>
      </w:r>
      <w:r w:rsidR="00E852D7" w:rsidRPr="00034D04">
        <w:t>72</w:t>
      </w:r>
      <w:r w:rsidRPr="00034D04">
        <w:t xml:space="preserve"> </w:t>
      </w:r>
      <w:proofErr w:type="spellStart"/>
      <w:r w:rsidR="00C743EC" w:rsidRPr="00034D04">
        <w:t>ак</w:t>
      </w:r>
      <w:proofErr w:type="spellEnd"/>
      <w:r w:rsidR="00C743EC" w:rsidRPr="00034D04">
        <w:t>.</w:t>
      </w:r>
      <w:r w:rsidR="00034D04">
        <w:t xml:space="preserve"> </w:t>
      </w:r>
      <w:r w:rsidRPr="00034D04">
        <w:t>часа.</w:t>
      </w:r>
    </w:p>
    <w:p w:rsidR="00A72FA4" w:rsidRPr="00034D04" w:rsidRDefault="00A72FA4" w:rsidP="00290A5D">
      <w:pPr>
        <w:widowControl/>
        <w:shd w:val="clear" w:color="auto" w:fill="FFFFFF"/>
        <w:tabs>
          <w:tab w:val="left" w:pos="706"/>
        </w:tabs>
        <w:jc w:val="center"/>
      </w:pPr>
    </w:p>
    <w:p w:rsidR="00FA4E38" w:rsidRDefault="00FA4E38" w:rsidP="00290A5D">
      <w:pPr>
        <w:widowControl/>
        <w:shd w:val="clear" w:color="auto" w:fill="FFFFFF"/>
        <w:tabs>
          <w:tab w:val="left" w:pos="706"/>
        </w:tabs>
        <w:jc w:val="center"/>
        <w:rPr>
          <w:b/>
          <w:sz w:val="28"/>
        </w:rPr>
      </w:pPr>
      <w:r w:rsidRPr="00034D04">
        <w:rPr>
          <w:b/>
          <w:sz w:val="28"/>
        </w:rPr>
        <w:t>4.1 Объем дисциплины и виды учебной работы</w:t>
      </w:r>
    </w:p>
    <w:p w:rsidR="00034D04" w:rsidRPr="00034D04" w:rsidRDefault="00034D04" w:rsidP="00290A5D">
      <w:pPr>
        <w:widowControl/>
        <w:shd w:val="clear" w:color="auto" w:fill="FFFFFF"/>
        <w:tabs>
          <w:tab w:val="left" w:pos="706"/>
        </w:tabs>
        <w:jc w:val="center"/>
        <w:rPr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7"/>
        <w:gridCol w:w="1687"/>
        <w:gridCol w:w="1687"/>
      </w:tblGrid>
      <w:tr w:rsidR="00034D04" w:rsidRPr="00034D04" w:rsidTr="00034D04">
        <w:tc>
          <w:tcPr>
            <w:tcW w:w="3196" w:type="pct"/>
            <w:vMerge w:val="restart"/>
            <w:shd w:val="clear" w:color="auto" w:fill="auto"/>
            <w:vAlign w:val="center"/>
          </w:tcPr>
          <w:p w:rsidR="00290A5D" w:rsidRPr="00034D04" w:rsidRDefault="00290A5D" w:rsidP="00034D04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Вид занятий</w:t>
            </w:r>
          </w:p>
        </w:tc>
        <w:tc>
          <w:tcPr>
            <w:tcW w:w="1804" w:type="pct"/>
            <w:gridSpan w:val="2"/>
            <w:shd w:val="clear" w:color="auto" w:fill="auto"/>
          </w:tcPr>
          <w:p w:rsidR="00290A5D" w:rsidRPr="00034D04" w:rsidRDefault="00290A5D" w:rsidP="00290A5D">
            <w:pPr>
              <w:widowControl/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Всего акад. часов</w:t>
            </w:r>
          </w:p>
        </w:tc>
      </w:tr>
      <w:tr w:rsidR="00034D04" w:rsidRPr="00034D04" w:rsidTr="00034D04">
        <w:trPr>
          <w:trHeight w:val="326"/>
        </w:trPr>
        <w:tc>
          <w:tcPr>
            <w:tcW w:w="3196" w:type="pct"/>
            <w:vMerge/>
            <w:shd w:val="clear" w:color="auto" w:fill="auto"/>
          </w:tcPr>
          <w:p w:rsidR="00290A5D" w:rsidRPr="00034D04" w:rsidRDefault="00290A5D" w:rsidP="00290A5D">
            <w:pPr>
              <w:widowControl/>
              <w:tabs>
                <w:tab w:val="left" w:pos="706"/>
              </w:tabs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02" w:type="pct"/>
            <w:shd w:val="clear" w:color="auto" w:fill="auto"/>
          </w:tcPr>
          <w:p w:rsidR="00034D04" w:rsidRDefault="00290A5D" w:rsidP="00034D04">
            <w:pPr>
              <w:widowControl/>
              <w:tabs>
                <w:tab w:val="left" w:pos="706"/>
              </w:tabs>
              <w:spacing w:line="214" w:lineRule="auto"/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по очной </w:t>
            </w:r>
          </w:p>
          <w:p w:rsidR="00290A5D" w:rsidRPr="00034D04" w:rsidRDefault="00290A5D" w:rsidP="00034D04">
            <w:pPr>
              <w:widowControl/>
              <w:tabs>
                <w:tab w:val="left" w:pos="706"/>
              </w:tabs>
              <w:spacing w:line="214" w:lineRule="auto"/>
              <w:ind w:left="-108" w:right="-114" w:firstLine="35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форме обучения </w:t>
            </w:r>
          </w:p>
          <w:p w:rsidR="00290A5D" w:rsidRPr="00034D04" w:rsidRDefault="00290A5D" w:rsidP="00034D04">
            <w:pPr>
              <w:tabs>
                <w:tab w:val="left" w:pos="706"/>
              </w:tabs>
              <w:spacing w:line="214" w:lineRule="auto"/>
              <w:ind w:left="-108" w:right="-114" w:firstLine="35"/>
              <w:jc w:val="center"/>
              <w:rPr>
                <w:bCs/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 семестр</w:t>
            </w:r>
          </w:p>
        </w:tc>
        <w:tc>
          <w:tcPr>
            <w:tcW w:w="902" w:type="pct"/>
            <w:shd w:val="clear" w:color="auto" w:fill="auto"/>
          </w:tcPr>
          <w:p w:rsidR="00034D04" w:rsidRDefault="00290A5D" w:rsidP="00034D04">
            <w:pPr>
              <w:widowControl/>
              <w:tabs>
                <w:tab w:val="left" w:pos="706"/>
              </w:tabs>
              <w:spacing w:line="214" w:lineRule="auto"/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по заочной </w:t>
            </w:r>
          </w:p>
          <w:p w:rsidR="00290A5D" w:rsidRPr="00034D04" w:rsidRDefault="00290A5D" w:rsidP="00034D04">
            <w:pPr>
              <w:widowControl/>
              <w:tabs>
                <w:tab w:val="left" w:pos="706"/>
              </w:tabs>
              <w:spacing w:line="214" w:lineRule="auto"/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форме обучения</w:t>
            </w:r>
          </w:p>
          <w:p w:rsidR="00290A5D" w:rsidRPr="00034D04" w:rsidRDefault="00290A5D" w:rsidP="00034D04">
            <w:pPr>
              <w:tabs>
                <w:tab w:val="left" w:pos="706"/>
              </w:tabs>
              <w:spacing w:line="214" w:lineRule="auto"/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 курс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290A5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72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72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290A5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034D04">
              <w:rPr>
                <w:sz w:val="22"/>
                <w:szCs w:val="22"/>
              </w:rPr>
              <w:t>обучающихся</w:t>
            </w:r>
            <w:proofErr w:type="gramEnd"/>
            <w:r w:rsidRPr="00034D04">
              <w:rPr>
                <w:sz w:val="22"/>
                <w:szCs w:val="22"/>
              </w:rPr>
              <w:t xml:space="preserve"> с преподавателем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54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DC3FDD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290A5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Аудиторные занятия, из них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54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DC3FDD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034D04">
            <w:pPr>
              <w:widowControl/>
              <w:tabs>
                <w:tab w:val="left" w:pos="706"/>
              </w:tabs>
              <w:ind w:firstLine="298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лекции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B10906">
              <w:rPr>
                <w:sz w:val="22"/>
                <w:szCs w:val="22"/>
              </w:rPr>
              <w:t>18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DC3FDD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B10906">
              <w:rPr>
                <w:sz w:val="22"/>
                <w:szCs w:val="22"/>
              </w:rPr>
              <w:t>6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034D04">
            <w:pPr>
              <w:widowControl/>
              <w:tabs>
                <w:tab w:val="left" w:pos="706"/>
              </w:tabs>
              <w:ind w:firstLine="298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B10906">
              <w:rPr>
                <w:sz w:val="22"/>
                <w:szCs w:val="22"/>
              </w:rPr>
              <w:t>36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290A5D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B10906">
              <w:rPr>
                <w:sz w:val="22"/>
                <w:szCs w:val="22"/>
              </w:rPr>
              <w:t>6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290A5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034D04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B10906">
              <w:rPr>
                <w:sz w:val="22"/>
                <w:szCs w:val="22"/>
              </w:rPr>
              <w:t>18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DC3FDD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B10906">
              <w:rPr>
                <w:sz w:val="22"/>
                <w:szCs w:val="22"/>
              </w:rPr>
              <w:t>60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318" w:hanging="6"/>
              <w:rPr>
                <w:sz w:val="22"/>
                <w:szCs w:val="22"/>
              </w:rPr>
            </w:pPr>
            <w:proofErr w:type="gramStart"/>
            <w:r w:rsidRPr="00034D04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034D04">
              <w:rPr>
                <w:sz w:val="22"/>
                <w:szCs w:val="22"/>
              </w:rPr>
              <w:t>к</w:t>
            </w:r>
            <w:r w:rsidRPr="00034D04">
              <w:rPr>
                <w:sz w:val="22"/>
                <w:szCs w:val="22"/>
              </w:rPr>
              <w:t xml:space="preserve">тов лекций, учебников, материалов сетевых ресурсов </w:t>
            </w:r>
            <w:proofErr w:type="gramEnd"/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B10906">
              <w:rPr>
                <w:sz w:val="22"/>
                <w:szCs w:val="22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B10906" w:rsidRDefault="00B10906" w:rsidP="00434DB4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4DB4">
              <w:rPr>
                <w:sz w:val="22"/>
                <w:szCs w:val="22"/>
              </w:rPr>
              <w:t>0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318" w:hanging="6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подготовка к практическим занятиям</w:t>
            </w:r>
            <w:r w:rsidR="00DC3FDD" w:rsidRPr="00034D04">
              <w:rPr>
                <w:sz w:val="22"/>
                <w:szCs w:val="22"/>
                <w:lang w:eastAsia="en-US"/>
              </w:rPr>
              <w:t>, защита реферата</w:t>
            </w:r>
            <w:r w:rsidR="002E10DB">
              <w:rPr>
                <w:sz w:val="22"/>
                <w:szCs w:val="22"/>
                <w:lang w:eastAsia="en-US"/>
              </w:rPr>
              <w:t>, написание эссе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B10906" w:rsidP="00434DB4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34DB4">
              <w:rPr>
                <w:sz w:val="22"/>
                <w:szCs w:val="22"/>
              </w:rPr>
              <w:t>0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318" w:hanging="6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B63D18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434DB4" w:rsidP="00434DB4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318" w:hanging="6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подготовка и сдача проектной работы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B63D18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434DB4" w:rsidP="00434DB4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290A5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lastRenderedPageBreak/>
              <w:t xml:space="preserve">Контроль 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-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</w:p>
        </w:tc>
      </w:tr>
      <w:tr w:rsidR="00034D04" w:rsidRPr="00034D04" w:rsidTr="00DC3FDD">
        <w:tc>
          <w:tcPr>
            <w:tcW w:w="3196" w:type="pct"/>
            <w:shd w:val="clear" w:color="auto" w:fill="auto"/>
          </w:tcPr>
          <w:p w:rsidR="00A72FA4" w:rsidRPr="00034D04" w:rsidRDefault="00A72FA4" w:rsidP="00290A5D">
            <w:pPr>
              <w:widowControl/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зачет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72FA4" w:rsidRPr="00034D04" w:rsidRDefault="00A72FA4" w:rsidP="00DC3FDD">
            <w:pPr>
              <w:widowControl/>
              <w:tabs>
                <w:tab w:val="left" w:pos="706"/>
              </w:tabs>
              <w:ind w:left="-108" w:right="-114" w:firstLine="35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зачет</w:t>
            </w:r>
          </w:p>
        </w:tc>
      </w:tr>
    </w:tbl>
    <w:p w:rsidR="00F24F4B" w:rsidRPr="00034D04" w:rsidRDefault="00F24F4B" w:rsidP="00290A5D">
      <w:pPr>
        <w:widowControl/>
        <w:tabs>
          <w:tab w:val="left" w:pos="706"/>
        </w:tabs>
        <w:ind w:firstLine="0"/>
      </w:pPr>
    </w:p>
    <w:p w:rsidR="00774561" w:rsidRDefault="00FA4E38" w:rsidP="00DC3FDD">
      <w:pPr>
        <w:widowControl/>
        <w:ind w:firstLine="0"/>
        <w:jc w:val="center"/>
        <w:rPr>
          <w:b/>
          <w:sz w:val="28"/>
        </w:rPr>
      </w:pPr>
      <w:r w:rsidRPr="00034D04">
        <w:rPr>
          <w:b/>
          <w:sz w:val="28"/>
        </w:rPr>
        <w:t>4.2</w:t>
      </w:r>
      <w:r w:rsidR="00774561" w:rsidRPr="00034D04">
        <w:rPr>
          <w:b/>
          <w:sz w:val="28"/>
        </w:rPr>
        <w:t xml:space="preserve"> Лекци</w:t>
      </w:r>
      <w:r w:rsidR="002A2ED8" w:rsidRPr="00034D04">
        <w:rPr>
          <w:b/>
          <w:sz w:val="28"/>
        </w:rPr>
        <w:t>и</w:t>
      </w:r>
    </w:p>
    <w:p w:rsidR="00DC3FDD" w:rsidRPr="00DC3FDD" w:rsidRDefault="00DC3FDD" w:rsidP="00DC3FDD">
      <w:pPr>
        <w:widowControl/>
        <w:ind w:firstLine="0"/>
        <w:jc w:val="center"/>
        <w:rPr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5237"/>
        <w:gridCol w:w="1036"/>
        <w:gridCol w:w="1092"/>
        <w:gridCol w:w="1552"/>
      </w:tblGrid>
      <w:tr w:rsidR="005C3FBC" w:rsidRPr="005C3FBC" w:rsidTr="005C3FBC">
        <w:trPr>
          <w:trHeight w:val="180"/>
        </w:trPr>
        <w:tc>
          <w:tcPr>
            <w:tcW w:w="232" w:type="pct"/>
            <w:vMerge w:val="restar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№</w:t>
            </w:r>
          </w:p>
        </w:tc>
        <w:tc>
          <w:tcPr>
            <w:tcW w:w="2800" w:type="pct"/>
            <w:vMerge w:val="restar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 xml:space="preserve">Раздел дисциплины (модуля), темы </w:t>
            </w:r>
            <w:r w:rsidR="00DC3FDD">
              <w:rPr>
                <w:sz w:val="22"/>
                <w:szCs w:val="22"/>
              </w:rPr>
              <w:t>лекций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Всего акад. часов</w:t>
            </w: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DC3FDD" w:rsidRPr="005C3FBC" w:rsidTr="005C3FBC">
        <w:trPr>
          <w:trHeight w:val="180"/>
        </w:trPr>
        <w:tc>
          <w:tcPr>
            <w:tcW w:w="232" w:type="pct"/>
            <w:vMerge/>
            <w:shd w:val="clear" w:color="auto" w:fill="auto"/>
            <w:vAlign w:val="center"/>
          </w:tcPr>
          <w:p w:rsidR="00DC3FDD" w:rsidRPr="00DC3FDD" w:rsidRDefault="00DC3FDD" w:rsidP="005C3FBC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0" w:type="pct"/>
            <w:vMerge/>
            <w:shd w:val="clear" w:color="auto" w:fill="auto"/>
          </w:tcPr>
          <w:p w:rsidR="00DC3FDD" w:rsidRPr="00DC3FDD" w:rsidRDefault="00DC3FDD" w:rsidP="00DC3FDD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</w:p>
        </w:tc>
        <w:tc>
          <w:tcPr>
            <w:tcW w:w="554" w:type="pct"/>
            <w:shd w:val="clear" w:color="auto" w:fill="auto"/>
          </w:tcPr>
          <w:p w:rsidR="00DC3FDD" w:rsidRPr="00DC3FDD" w:rsidRDefault="00DC3FDD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 xml:space="preserve">очная </w:t>
            </w:r>
          </w:p>
          <w:p w:rsidR="00DC3FDD" w:rsidRPr="00DC3FDD" w:rsidRDefault="00DC3FDD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 xml:space="preserve">форма </w:t>
            </w:r>
          </w:p>
          <w:p w:rsidR="00DC3FDD" w:rsidRPr="00DC3FDD" w:rsidRDefault="00DC3FDD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обучения</w:t>
            </w:r>
          </w:p>
        </w:tc>
        <w:tc>
          <w:tcPr>
            <w:tcW w:w="584" w:type="pct"/>
          </w:tcPr>
          <w:p w:rsidR="00DC3FDD" w:rsidRPr="00DC3FDD" w:rsidRDefault="00DC3FDD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 xml:space="preserve">заочная </w:t>
            </w:r>
          </w:p>
          <w:p w:rsidR="00DC3FDD" w:rsidRPr="00DC3FDD" w:rsidRDefault="00DC3FDD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 xml:space="preserve">форма </w:t>
            </w:r>
          </w:p>
          <w:p w:rsidR="00DC3FDD" w:rsidRPr="00DC3FDD" w:rsidRDefault="00DC3FDD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обучения</w:t>
            </w:r>
          </w:p>
        </w:tc>
        <w:tc>
          <w:tcPr>
            <w:tcW w:w="830" w:type="pct"/>
            <w:vMerge/>
            <w:shd w:val="clear" w:color="auto" w:fill="auto"/>
          </w:tcPr>
          <w:p w:rsidR="00DC3FDD" w:rsidRPr="00DC3FDD" w:rsidRDefault="00DC3FDD" w:rsidP="00DC3FDD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</w:p>
        </w:tc>
      </w:tr>
      <w:tr w:rsidR="00DC3FDD" w:rsidRPr="005C3FBC" w:rsidTr="005C3FBC">
        <w:tc>
          <w:tcPr>
            <w:tcW w:w="232" w:type="pct"/>
            <w:shd w:val="clear" w:color="auto" w:fill="auto"/>
            <w:vAlign w:val="center"/>
          </w:tcPr>
          <w:p w:rsidR="00182B18" w:rsidRPr="00DC3FDD" w:rsidRDefault="00182B18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pct"/>
            <w:shd w:val="clear" w:color="auto" w:fill="auto"/>
          </w:tcPr>
          <w:p w:rsidR="00182B18" w:rsidRPr="00DC3FDD" w:rsidRDefault="00182B18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b/>
                <w:bCs/>
                <w:sz w:val="22"/>
                <w:szCs w:val="22"/>
              </w:rPr>
              <w:t>Раздел 1. Что такое Россия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82B18" w:rsidRPr="00DC3FDD" w:rsidRDefault="00182B18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182B18" w:rsidRPr="00DC3FDD" w:rsidRDefault="00182B18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82B18" w:rsidRPr="00DC3FDD" w:rsidRDefault="00182B18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DC3FDD" w:rsidRPr="005C3FBC" w:rsidTr="005C3FBC">
        <w:tc>
          <w:tcPr>
            <w:tcW w:w="232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1</w:t>
            </w:r>
          </w:p>
        </w:tc>
        <w:tc>
          <w:tcPr>
            <w:tcW w:w="2800" w:type="pct"/>
            <w:shd w:val="clear" w:color="auto" w:fill="auto"/>
          </w:tcPr>
          <w:p w:rsidR="0016120E" w:rsidRPr="00DC3FDD" w:rsidRDefault="0016120E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Современная Россия: цифры и факты, достижения и герои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Align w:val="center"/>
          </w:tcPr>
          <w:p w:rsidR="0016120E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DC3FDD" w:rsidRPr="005C3FBC" w:rsidTr="005C3FBC">
        <w:tc>
          <w:tcPr>
            <w:tcW w:w="232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pct"/>
            <w:shd w:val="clear" w:color="auto" w:fill="auto"/>
          </w:tcPr>
          <w:p w:rsidR="0016120E" w:rsidRPr="00DC3FDD" w:rsidRDefault="0016120E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b/>
                <w:bCs/>
                <w:sz w:val="22"/>
                <w:szCs w:val="22"/>
              </w:rPr>
              <w:t>Раздел 2. Российское государство-цивилизация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Цивилизационный подход: возможности и огранич</w:t>
            </w:r>
            <w:r w:rsidRPr="00DC3FDD">
              <w:rPr>
                <w:sz w:val="22"/>
                <w:szCs w:val="22"/>
              </w:rPr>
              <w:t>е</w:t>
            </w:r>
            <w:r w:rsidRPr="00DC3FDD">
              <w:rPr>
                <w:sz w:val="22"/>
                <w:szCs w:val="22"/>
              </w:rPr>
              <w:t>ния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5C3FBC" w:rsidRPr="00DC3FDD" w:rsidRDefault="005C3FBC" w:rsidP="005C3FB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3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Философское осмысление России как цивилизации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DC3FDD" w:rsidRPr="005C3FBC" w:rsidTr="005C3FBC">
        <w:tc>
          <w:tcPr>
            <w:tcW w:w="232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pct"/>
            <w:shd w:val="clear" w:color="auto" w:fill="auto"/>
          </w:tcPr>
          <w:p w:rsidR="0016120E" w:rsidRPr="00DC3FDD" w:rsidRDefault="0016120E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b/>
                <w:bCs/>
                <w:sz w:val="22"/>
                <w:szCs w:val="22"/>
              </w:rPr>
              <w:t>Раздел 3. Российское мировоззрение и ценности российской цивилизации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4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Мировоззрение и идентичность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5C3FBC" w:rsidRPr="00DC3FDD" w:rsidRDefault="005C3FBC" w:rsidP="005C3FB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5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Мировоззренческие принципы (константы) росси</w:t>
            </w:r>
            <w:r w:rsidRPr="00DC3FDD">
              <w:rPr>
                <w:sz w:val="22"/>
                <w:szCs w:val="22"/>
              </w:rPr>
              <w:t>й</w:t>
            </w:r>
            <w:r w:rsidRPr="00DC3FDD">
              <w:rPr>
                <w:sz w:val="22"/>
                <w:szCs w:val="22"/>
              </w:rPr>
              <w:t>ской цивилизации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b/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DC3FDD" w:rsidRPr="005C3FBC" w:rsidTr="005C3FBC">
        <w:tc>
          <w:tcPr>
            <w:tcW w:w="232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pct"/>
            <w:shd w:val="clear" w:color="auto" w:fill="auto"/>
          </w:tcPr>
          <w:p w:rsidR="0016120E" w:rsidRPr="00DC3FDD" w:rsidRDefault="0016120E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b/>
                <w:bCs/>
                <w:sz w:val="22"/>
                <w:szCs w:val="22"/>
              </w:rPr>
              <w:t>Раздел 4. Политическое устройство России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6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Конституционные принципы и разделение властей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5C3FBC" w:rsidRPr="00DC3FDD" w:rsidRDefault="005C3FBC" w:rsidP="005C3FB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7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Стратегическое планирование: национальные прое</w:t>
            </w:r>
            <w:r w:rsidRPr="00DC3FDD">
              <w:rPr>
                <w:sz w:val="22"/>
                <w:szCs w:val="22"/>
              </w:rPr>
              <w:t>к</w:t>
            </w:r>
            <w:r w:rsidRPr="00DC3FDD">
              <w:rPr>
                <w:sz w:val="22"/>
                <w:szCs w:val="22"/>
              </w:rPr>
              <w:t>ты и государственные программы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DC3FDD" w:rsidRPr="005C3FBC" w:rsidTr="005C3FBC">
        <w:tc>
          <w:tcPr>
            <w:tcW w:w="232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pct"/>
            <w:shd w:val="clear" w:color="auto" w:fill="auto"/>
          </w:tcPr>
          <w:p w:rsidR="0016120E" w:rsidRPr="00DC3FDD" w:rsidRDefault="0016120E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b/>
                <w:bCs/>
                <w:sz w:val="22"/>
                <w:szCs w:val="22"/>
              </w:rPr>
              <w:t>Раздел 5. Вызовы будущего и развитие страны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pct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8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Актуальные вызовы и проблемы развития России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 w:val="restart"/>
            <w:vAlign w:val="center"/>
          </w:tcPr>
          <w:p w:rsidR="005C3FBC" w:rsidRPr="00DC3FDD" w:rsidRDefault="005C3FBC" w:rsidP="005C3FB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232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9</w:t>
            </w:r>
          </w:p>
        </w:tc>
        <w:tc>
          <w:tcPr>
            <w:tcW w:w="2800" w:type="pct"/>
            <w:shd w:val="clear" w:color="auto" w:fill="auto"/>
          </w:tcPr>
          <w:p w:rsidR="005C3FBC" w:rsidRPr="00DC3FDD" w:rsidRDefault="005C3FBC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Сценарии развития российской цивилизации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2</w:t>
            </w:r>
          </w:p>
        </w:tc>
        <w:tc>
          <w:tcPr>
            <w:tcW w:w="584" w:type="pct"/>
            <w:vMerge/>
            <w:vAlign w:val="center"/>
          </w:tcPr>
          <w:p w:rsidR="005C3FBC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5C3FBC" w:rsidRPr="00DC3FDD" w:rsidRDefault="005C3FBC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УК-5</w:t>
            </w:r>
          </w:p>
        </w:tc>
      </w:tr>
      <w:tr w:rsidR="005C3FBC" w:rsidRPr="005C3FBC" w:rsidTr="005C3FBC">
        <w:tc>
          <w:tcPr>
            <w:tcW w:w="3032" w:type="pct"/>
            <w:gridSpan w:val="2"/>
            <w:shd w:val="clear" w:color="auto" w:fill="auto"/>
          </w:tcPr>
          <w:p w:rsidR="0016120E" w:rsidRPr="00DC3FDD" w:rsidRDefault="00DC3FDD" w:rsidP="00DC3FDD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ИТОГО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16120E" w:rsidRPr="00DC3FDD" w:rsidRDefault="0016120E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18</w:t>
            </w:r>
          </w:p>
        </w:tc>
        <w:tc>
          <w:tcPr>
            <w:tcW w:w="584" w:type="pct"/>
            <w:vAlign w:val="center"/>
          </w:tcPr>
          <w:p w:rsidR="0016120E" w:rsidRPr="00DC3FDD" w:rsidRDefault="005C3FBC" w:rsidP="005C3FB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6120E" w:rsidRPr="00DC3FDD" w:rsidRDefault="0016120E" w:rsidP="00DC3FDD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</w:tr>
    </w:tbl>
    <w:p w:rsidR="00C4522F" w:rsidRPr="005C3FBC" w:rsidRDefault="00C4522F" w:rsidP="00290A5D">
      <w:pPr>
        <w:widowControl/>
        <w:ind w:firstLine="567"/>
      </w:pPr>
    </w:p>
    <w:p w:rsidR="002A2ED8" w:rsidRDefault="002A2ED8" w:rsidP="005C3FBC">
      <w:pPr>
        <w:widowControl/>
        <w:ind w:firstLine="0"/>
        <w:jc w:val="center"/>
        <w:rPr>
          <w:b/>
          <w:sz w:val="28"/>
        </w:rPr>
      </w:pPr>
      <w:r w:rsidRPr="00034D04">
        <w:rPr>
          <w:b/>
          <w:sz w:val="28"/>
        </w:rPr>
        <w:t>4.3</w:t>
      </w:r>
      <w:r w:rsidR="006A0DB6" w:rsidRPr="00034D04">
        <w:rPr>
          <w:b/>
          <w:sz w:val="28"/>
        </w:rPr>
        <w:t xml:space="preserve"> Практические занятия</w:t>
      </w:r>
    </w:p>
    <w:p w:rsidR="005C3FBC" w:rsidRPr="005C3FBC" w:rsidRDefault="005C3FBC" w:rsidP="00290A5D">
      <w:pPr>
        <w:widowControl/>
        <w:ind w:firstLine="567"/>
        <w:jc w:val="center"/>
        <w:rPr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5238"/>
        <w:gridCol w:w="1064"/>
        <w:gridCol w:w="1064"/>
        <w:gridCol w:w="1549"/>
      </w:tblGrid>
      <w:tr w:rsidR="00765A22" w:rsidRPr="00B63D18" w:rsidTr="00B63D18">
        <w:trPr>
          <w:trHeight w:val="180"/>
        </w:trPr>
        <w:tc>
          <w:tcPr>
            <w:tcW w:w="233" w:type="pct"/>
            <w:vMerge w:val="restart"/>
            <w:shd w:val="clear" w:color="auto" w:fill="auto"/>
            <w:vAlign w:val="center"/>
          </w:tcPr>
          <w:p w:rsidR="00765A22" w:rsidRPr="005C3FBC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5C3FBC">
              <w:rPr>
                <w:sz w:val="22"/>
                <w:szCs w:val="22"/>
              </w:rPr>
              <w:t>№</w:t>
            </w:r>
          </w:p>
        </w:tc>
        <w:tc>
          <w:tcPr>
            <w:tcW w:w="2801" w:type="pct"/>
            <w:vMerge w:val="restart"/>
            <w:shd w:val="clear" w:color="auto" w:fill="auto"/>
            <w:vAlign w:val="center"/>
          </w:tcPr>
          <w:p w:rsidR="005C3FBC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 xml:space="preserve">Раздел дисциплины (модуля), </w:t>
            </w:r>
          </w:p>
          <w:p w:rsidR="00765A22" w:rsidRPr="00034D04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темы практических занятий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tabs>
                <w:tab w:val="left" w:pos="706"/>
              </w:tabs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Всего акад. часов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tabs>
                <w:tab w:val="left" w:pos="706"/>
              </w:tabs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5C3FBC" w:rsidRPr="00B63D18" w:rsidTr="00B63D18">
        <w:trPr>
          <w:trHeight w:val="180"/>
        </w:trPr>
        <w:tc>
          <w:tcPr>
            <w:tcW w:w="233" w:type="pct"/>
            <w:vMerge/>
            <w:shd w:val="clear" w:color="auto" w:fill="auto"/>
          </w:tcPr>
          <w:p w:rsidR="005C3FBC" w:rsidRPr="00034D04" w:rsidRDefault="005C3FBC" w:rsidP="00B63D18">
            <w:pPr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01" w:type="pct"/>
            <w:vMerge/>
            <w:shd w:val="clear" w:color="auto" w:fill="auto"/>
          </w:tcPr>
          <w:p w:rsidR="005C3FBC" w:rsidRPr="00034D04" w:rsidRDefault="005C3FBC" w:rsidP="00B63D18">
            <w:pPr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5C3FBC" w:rsidRPr="00DC3FDD" w:rsidRDefault="005C3FBC" w:rsidP="00B63D1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очная</w:t>
            </w:r>
          </w:p>
          <w:p w:rsidR="005C3FBC" w:rsidRPr="00DC3FDD" w:rsidRDefault="005C3FBC" w:rsidP="00B63D1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форма</w:t>
            </w:r>
          </w:p>
          <w:p w:rsidR="005C3FBC" w:rsidRPr="00DC3FDD" w:rsidRDefault="005C3FBC" w:rsidP="00B63D1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обучения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5C3FBC" w:rsidRPr="00DC3FDD" w:rsidRDefault="005C3FBC" w:rsidP="00B63D1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заочная</w:t>
            </w:r>
          </w:p>
          <w:p w:rsidR="005C3FBC" w:rsidRPr="00DC3FDD" w:rsidRDefault="005C3FBC" w:rsidP="00B63D1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форма</w:t>
            </w:r>
          </w:p>
          <w:p w:rsidR="005C3FBC" w:rsidRPr="00DC3FDD" w:rsidRDefault="005C3FBC" w:rsidP="00B63D1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DC3FDD">
              <w:rPr>
                <w:sz w:val="22"/>
                <w:szCs w:val="22"/>
              </w:rPr>
              <w:t>обучения</w:t>
            </w:r>
          </w:p>
        </w:tc>
        <w:tc>
          <w:tcPr>
            <w:tcW w:w="828" w:type="pct"/>
            <w:vMerge/>
            <w:shd w:val="clear" w:color="auto" w:fill="auto"/>
          </w:tcPr>
          <w:p w:rsidR="005C3FBC" w:rsidRPr="00034D04" w:rsidRDefault="005C3FBC" w:rsidP="00B63D18">
            <w:pPr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765A22" w:rsidRPr="00B63D18" w:rsidTr="00B63D18">
        <w:tc>
          <w:tcPr>
            <w:tcW w:w="233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pct"/>
            <w:shd w:val="clear" w:color="auto" w:fill="auto"/>
          </w:tcPr>
          <w:p w:rsidR="00765A22" w:rsidRPr="00034D04" w:rsidRDefault="00765A22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1. Что такое Россия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Многообразие российских регионов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Испытания и победы России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3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Герои страны, герои народа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765A22" w:rsidRPr="00B63D18" w:rsidTr="00B63D18">
        <w:tc>
          <w:tcPr>
            <w:tcW w:w="233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pct"/>
            <w:shd w:val="clear" w:color="auto" w:fill="auto"/>
          </w:tcPr>
          <w:p w:rsidR="00765A22" w:rsidRPr="00034D04" w:rsidRDefault="00765A22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2. Российское государство-цивилизация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4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Применимость и альтернативы цивилизационного подхода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5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Российская цивилизация</w:t>
            </w:r>
            <w:r>
              <w:rPr>
                <w:sz w:val="22"/>
                <w:szCs w:val="22"/>
              </w:rPr>
              <w:t xml:space="preserve"> </w:t>
            </w:r>
            <w:r w:rsidRPr="00034D04">
              <w:rPr>
                <w:sz w:val="22"/>
                <w:szCs w:val="22"/>
              </w:rPr>
              <w:t>в академическом дискурсе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765A22" w:rsidRPr="00B63D18" w:rsidTr="00B63D18">
        <w:tc>
          <w:tcPr>
            <w:tcW w:w="233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pct"/>
            <w:shd w:val="clear" w:color="auto" w:fill="auto"/>
          </w:tcPr>
          <w:p w:rsidR="00765A22" w:rsidRPr="00034D04" w:rsidRDefault="00765A22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3. Российское мировоззрение и ценности российской цивилизации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6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Ценностные вызовы современной политики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7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Концепт мировоззрения</w:t>
            </w:r>
            <w:r>
              <w:rPr>
                <w:sz w:val="22"/>
                <w:szCs w:val="22"/>
              </w:rPr>
              <w:t xml:space="preserve"> </w:t>
            </w:r>
            <w:r w:rsidRPr="00034D04">
              <w:rPr>
                <w:sz w:val="22"/>
                <w:szCs w:val="22"/>
              </w:rPr>
              <w:t>в социальных науках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8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Системная модель мировоззрения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9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Ценности российской цивилизации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10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Мировоззрение и государство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765A22" w:rsidRPr="00B63D18" w:rsidTr="00B63D18">
        <w:tc>
          <w:tcPr>
            <w:tcW w:w="233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pct"/>
            <w:shd w:val="clear" w:color="auto" w:fill="auto"/>
          </w:tcPr>
          <w:p w:rsidR="00765A22" w:rsidRPr="00034D04" w:rsidRDefault="00765A22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4. Политическое устройство России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11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Власть и легитимность в конституционном прело</w:t>
            </w:r>
            <w:r w:rsidRPr="00034D04">
              <w:rPr>
                <w:sz w:val="22"/>
                <w:szCs w:val="22"/>
              </w:rPr>
              <w:t>м</w:t>
            </w:r>
            <w:r w:rsidRPr="00034D04">
              <w:rPr>
                <w:sz w:val="22"/>
                <w:szCs w:val="22"/>
              </w:rPr>
              <w:t>лении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12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Уровни и ветви власти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Планирование будущего: государственные стратегии и гражданское участие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765A22" w:rsidRPr="00B63D18" w:rsidTr="00B63D18">
        <w:tc>
          <w:tcPr>
            <w:tcW w:w="233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01" w:type="pct"/>
            <w:shd w:val="clear" w:color="auto" w:fill="auto"/>
          </w:tcPr>
          <w:p w:rsidR="00765A22" w:rsidRPr="00034D04" w:rsidRDefault="00765A22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b/>
                <w:bCs/>
                <w:sz w:val="22"/>
                <w:szCs w:val="22"/>
              </w:rPr>
              <w:t>Раздел 5. Вызовы будущего и развитие страны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14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Россия и глобальные вызовы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B63D18" w:rsidRPr="00034D04" w:rsidRDefault="00B63D18" w:rsidP="00B63D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15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Внутренние вызовы общественного развития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16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Образы будущего России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17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Ориентиры стратегического развития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B63D18" w:rsidRPr="00B63D18" w:rsidTr="00B63D18">
        <w:tc>
          <w:tcPr>
            <w:tcW w:w="233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left="-108" w:right="-107"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18</w:t>
            </w:r>
          </w:p>
        </w:tc>
        <w:tc>
          <w:tcPr>
            <w:tcW w:w="2801" w:type="pct"/>
            <w:shd w:val="clear" w:color="auto" w:fill="auto"/>
          </w:tcPr>
          <w:p w:rsidR="00B63D18" w:rsidRPr="00034D04" w:rsidRDefault="00B63D18" w:rsidP="00B63D1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Сценарии развития российской цивилизации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2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B63D18" w:rsidRPr="00034D04" w:rsidRDefault="00B63D18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УК-5</w:t>
            </w:r>
          </w:p>
        </w:tc>
      </w:tr>
      <w:tr w:rsidR="00765A22" w:rsidRPr="00B63D18" w:rsidTr="00B63D18">
        <w:tc>
          <w:tcPr>
            <w:tcW w:w="3034" w:type="pct"/>
            <w:gridSpan w:val="2"/>
            <w:shd w:val="clear" w:color="auto" w:fill="auto"/>
          </w:tcPr>
          <w:p w:rsidR="00765A22" w:rsidRPr="005C3FBC" w:rsidRDefault="005C3FBC" w:rsidP="00B63D18">
            <w:pPr>
              <w:widowControl/>
              <w:ind w:firstLine="0"/>
              <w:rPr>
                <w:sz w:val="22"/>
                <w:szCs w:val="22"/>
              </w:rPr>
            </w:pPr>
            <w:r w:rsidRPr="005C3FBC">
              <w:rPr>
                <w:sz w:val="22"/>
                <w:szCs w:val="22"/>
              </w:rPr>
              <w:t>ИТОГО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36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034D04">
              <w:rPr>
                <w:sz w:val="22"/>
                <w:szCs w:val="2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765A22" w:rsidRPr="00034D04" w:rsidRDefault="00765A22" w:rsidP="00B63D18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6F1DD2" w:rsidRPr="00B63D18" w:rsidRDefault="006F1DD2" w:rsidP="00290A5D">
      <w:pPr>
        <w:widowControl/>
        <w:ind w:firstLine="567"/>
      </w:pPr>
    </w:p>
    <w:p w:rsidR="00AD1881" w:rsidRPr="00034D04" w:rsidRDefault="002A2ED8" w:rsidP="00290A5D">
      <w:pPr>
        <w:widowControl/>
        <w:ind w:firstLine="567"/>
        <w:jc w:val="center"/>
        <w:rPr>
          <w:b/>
          <w:sz w:val="28"/>
        </w:rPr>
      </w:pPr>
      <w:r w:rsidRPr="00034D04">
        <w:rPr>
          <w:b/>
          <w:sz w:val="28"/>
        </w:rPr>
        <w:t>4.4 Лабораторные работы</w:t>
      </w:r>
      <w:r w:rsidR="007071F9" w:rsidRPr="00034D04">
        <w:rPr>
          <w:b/>
          <w:sz w:val="28"/>
        </w:rPr>
        <w:t xml:space="preserve"> </w:t>
      </w:r>
      <w:r w:rsidR="001B1CBC" w:rsidRPr="00034D04">
        <w:rPr>
          <w:sz w:val="28"/>
        </w:rPr>
        <w:t>не предусм</w:t>
      </w:r>
      <w:r w:rsidR="007E7BB4" w:rsidRPr="00034D04">
        <w:rPr>
          <w:sz w:val="28"/>
        </w:rPr>
        <w:t>о</w:t>
      </w:r>
      <w:r w:rsidR="001B1CBC" w:rsidRPr="00034D04">
        <w:rPr>
          <w:sz w:val="28"/>
        </w:rPr>
        <w:t>трены</w:t>
      </w:r>
    </w:p>
    <w:p w:rsidR="00AD1881" w:rsidRPr="00B63D18" w:rsidRDefault="00AD1881" w:rsidP="00290A5D">
      <w:pPr>
        <w:widowControl/>
        <w:ind w:firstLine="567"/>
        <w:jc w:val="center"/>
      </w:pPr>
    </w:p>
    <w:p w:rsidR="00774561" w:rsidRDefault="00B63F8A" w:rsidP="00290A5D">
      <w:pPr>
        <w:widowControl/>
        <w:ind w:firstLine="567"/>
        <w:jc w:val="center"/>
        <w:rPr>
          <w:b/>
          <w:spacing w:val="-4"/>
          <w:sz w:val="28"/>
        </w:rPr>
      </w:pPr>
      <w:r w:rsidRPr="00034D04">
        <w:rPr>
          <w:b/>
          <w:spacing w:val="-4"/>
          <w:sz w:val="28"/>
        </w:rPr>
        <w:t>4.5</w:t>
      </w:r>
      <w:r w:rsidR="0085217D" w:rsidRPr="00034D04">
        <w:rPr>
          <w:b/>
          <w:spacing w:val="-4"/>
          <w:sz w:val="28"/>
        </w:rPr>
        <w:t xml:space="preserve"> </w:t>
      </w:r>
      <w:r w:rsidR="0003537C" w:rsidRPr="00034D04">
        <w:rPr>
          <w:b/>
          <w:spacing w:val="-4"/>
          <w:sz w:val="28"/>
        </w:rPr>
        <w:t xml:space="preserve">Самостоятельная работа </w:t>
      </w:r>
      <w:proofErr w:type="gramStart"/>
      <w:r w:rsidR="0003537C" w:rsidRPr="00034D04">
        <w:rPr>
          <w:b/>
          <w:spacing w:val="-4"/>
          <w:sz w:val="28"/>
        </w:rPr>
        <w:t>обучающихся</w:t>
      </w:r>
      <w:proofErr w:type="gramEnd"/>
    </w:p>
    <w:p w:rsidR="00B63D18" w:rsidRPr="00B63D18" w:rsidRDefault="00B63D18" w:rsidP="00290A5D">
      <w:pPr>
        <w:widowControl/>
        <w:ind w:firstLine="567"/>
        <w:jc w:val="center"/>
        <w:rPr>
          <w:spacing w:val="-4"/>
          <w:sz w:val="20"/>
          <w:szCs w:val="20"/>
        </w:rPr>
      </w:pPr>
    </w:p>
    <w:tbl>
      <w:tblPr>
        <w:tblW w:w="4878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10"/>
        <w:gridCol w:w="5725"/>
        <w:gridCol w:w="960"/>
        <w:gridCol w:w="1042"/>
      </w:tblGrid>
      <w:tr w:rsidR="002E10DB" w:rsidRPr="00B63D18" w:rsidTr="002E10DB">
        <w:trPr>
          <w:trHeight w:val="174"/>
        </w:trPr>
        <w:tc>
          <w:tcPr>
            <w:tcW w:w="862" w:type="pct"/>
            <w:vMerge w:val="restart"/>
            <w:vAlign w:val="center"/>
          </w:tcPr>
          <w:p w:rsidR="00765A22" w:rsidRPr="00B63D18" w:rsidRDefault="00765A22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63D18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765A22" w:rsidRPr="00B63D18" w:rsidRDefault="00765A22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63D18">
              <w:rPr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3066" w:type="pct"/>
            <w:vMerge w:val="restart"/>
            <w:vAlign w:val="center"/>
          </w:tcPr>
          <w:p w:rsidR="00765A22" w:rsidRPr="00B63D18" w:rsidRDefault="00765A22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63D18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1072" w:type="pct"/>
            <w:gridSpan w:val="2"/>
            <w:vAlign w:val="center"/>
          </w:tcPr>
          <w:p w:rsidR="00765A22" w:rsidRPr="00B63D18" w:rsidRDefault="00765A22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63D18">
              <w:rPr>
                <w:sz w:val="22"/>
                <w:szCs w:val="22"/>
                <w:lang w:eastAsia="en-US"/>
              </w:rPr>
              <w:t>Объем, акад. часов</w:t>
            </w:r>
          </w:p>
        </w:tc>
      </w:tr>
      <w:tr w:rsidR="00B63D18" w:rsidRPr="00B63D18" w:rsidTr="002E10DB">
        <w:trPr>
          <w:trHeight w:val="752"/>
        </w:trPr>
        <w:tc>
          <w:tcPr>
            <w:tcW w:w="862" w:type="pct"/>
            <w:vMerge/>
            <w:vAlign w:val="center"/>
          </w:tcPr>
          <w:p w:rsidR="00765A22" w:rsidRPr="00B63D18" w:rsidRDefault="00765A22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66" w:type="pct"/>
            <w:vMerge/>
            <w:vAlign w:val="center"/>
          </w:tcPr>
          <w:p w:rsidR="00765A22" w:rsidRPr="00B63D18" w:rsidRDefault="00765A22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vAlign w:val="center"/>
          </w:tcPr>
          <w:p w:rsidR="00765A22" w:rsidRPr="00B63D18" w:rsidRDefault="00765A22" w:rsidP="00B63D18">
            <w:pPr>
              <w:widowControl/>
              <w:tabs>
                <w:tab w:val="left" w:pos="706"/>
              </w:tabs>
              <w:ind w:left="-108" w:right="-122" w:firstLine="0"/>
              <w:jc w:val="center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 xml:space="preserve">очная </w:t>
            </w:r>
          </w:p>
          <w:p w:rsidR="00765A22" w:rsidRPr="00B63D18" w:rsidRDefault="00765A22" w:rsidP="00B63D18">
            <w:pPr>
              <w:widowControl/>
              <w:tabs>
                <w:tab w:val="left" w:pos="706"/>
              </w:tabs>
              <w:ind w:left="-108" w:right="-122" w:firstLine="0"/>
              <w:jc w:val="center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 xml:space="preserve">форма </w:t>
            </w:r>
          </w:p>
          <w:p w:rsidR="00765A22" w:rsidRPr="00B63D18" w:rsidRDefault="00765A22" w:rsidP="00B63D18">
            <w:pPr>
              <w:widowControl/>
              <w:tabs>
                <w:tab w:val="left" w:pos="706"/>
              </w:tabs>
              <w:ind w:left="-108" w:right="-122" w:firstLine="0"/>
              <w:jc w:val="center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обучения</w:t>
            </w:r>
          </w:p>
        </w:tc>
        <w:tc>
          <w:tcPr>
            <w:tcW w:w="558" w:type="pct"/>
            <w:vAlign w:val="center"/>
          </w:tcPr>
          <w:p w:rsidR="00765A22" w:rsidRPr="00B63D18" w:rsidRDefault="00B63D18" w:rsidP="00B63D18">
            <w:pPr>
              <w:widowControl/>
              <w:tabs>
                <w:tab w:val="left" w:pos="706"/>
              </w:tabs>
              <w:ind w:left="-108" w:right="-122" w:firstLine="0"/>
              <w:jc w:val="center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за</w:t>
            </w:r>
            <w:r w:rsidR="00765A22" w:rsidRPr="00B63D18">
              <w:rPr>
                <w:sz w:val="22"/>
                <w:szCs w:val="22"/>
              </w:rPr>
              <w:t xml:space="preserve">очная </w:t>
            </w:r>
          </w:p>
          <w:p w:rsidR="00765A22" w:rsidRPr="00B63D18" w:rsidRDefault="00765A22" w:rsidP="00B63D18">
            <w:pPr>
              <w:widowControl/>
              <w:tabs>
                <w:tab w:val="left" w:pos="706"/>
              </w:tabs>
              <w:ind w:left="-108" w:right="-122" w:firstLine="0"/>
              <w:jc w:val="center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 xml:space="preserve">форма </w:t>
            </w:r>
          </w:p>
          <w:p w:rsidR="00765A22" w:rsidRPr="00B63D18" w:rsidRDefault="00765A22" w:rsidP="00B63D18">
            <w:pPr>
              <w:widowControl/>
              <w:tabs>
                <w:tab w:val="left" w:pos="706"/>
              </w:tabs>
              <w:ind w:left="-108" w:right="-122" w:firstLine="0"/>
              <w:jc w:val="center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обучения</w:t>
            </w:r>
          </w:p>
        </w:tc>
      </w:tr>
      <w:tr w:rsidR="00B63D18" w:rsidRPr="00B63D18" w:rsidTr="00B10906">
        <w:trPr>
          <w:trHeight w:val="207"/>
        </w:trPr>
        <w:tc>
          <w:tcPr>
            <w:tcW w:w="862" w:type="pct"/>
            <w:vMerge w:val="restart"/>
            <w:vAlign w:val="center"/>
          </w:tcPr>
          <w:p w:rsidR="00B56E48" w:rsidRPr="00B63D18" w:rsidRDefault="00B56E48" w:rsidP="00B10906">
            <w:pPr>
              <w:widowControl/>
              <w:ind w:left="-40" w:right="-34" w:firstLine="0"/>
              <w:jc w:val="left"/>
              <w:rPr>
                <w:i/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Раздел 1. Что такое Россия</w:t>
            </w:r>
          </w:p>
        </w:tc>
        <w:tc>
          <w:tcPr>
            <w:tcW w:w="3066" w:type="pct"/>
            <w:vAlign w:val="center"/>
          </w:tcPr>
          <w:p w:rsidR="00B56E48" w:rsidRPr="002E10DB" w:rsidRDefault="00B63D18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2E10DB">
              <w:rPr>
                <w:sz w:val="22"/>
                <w:szCs w:val="22"/>
              </w:rPr>
              <w:t>к</w:t>
            </w:r>
            <w:r w:rsidRPr="002E10D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14" w:type="pct"/>
            <w:vAlign w:val="center"/>
          </w:tcPr>
          <w:p w:rsidR="00B56E48" w:rsidRPr="002E10DB" w:rsidRDefault="00B56E48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56E48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63D18" w:rsidRPr="00B63D18" w:rsidTr="00B10906">
        <w:trPr>
          <w:trHeight w:val="206"/>
        </w:trPr>
        <w:tc>
          <w:tcPr>
            <w:tcW w:w="862" w:type="pct"/>
            <w:vMerge/>
            <w:vAlign w:val="center"/>
          </w:tcPr>
          <w:p w:rsidR="00B56E48" w:rsidRPr="00B63D18" w:rsidRDefault="00B56E48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56E48" w:rsidRPr="002E10DB" w:rsidRDefault="00B63D18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подготовка к практическим занятиям</w:t>
            </w:r>
            <w:r w:rsidRPr="002E10DB">
              <w:rPr>
                <w:sz w:val="22"/>
                <w:szCs w:val="22"/>
                <w:lang w:eastAsia="en-US"/>
              </w:rPr>
              <w:t>, защита реферата, написание эссе</w:t>
            </w:r>
          </w:p>
        </w:tc>
        <w:tc>
          <w:tcPr>
            <w:tcW w:w="514" w:type="pct"/>
            <w:vAlign w:val="center"/>
          </w:tcPr>
          <w:p w:rsidR="00B56E48" w:rsidRPr="002E10DB" w:rsidRDefault="00B56E48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56E48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63D18" w:rsidRPr="00B63D18" w:rsidTr="00B10906">
        <w:trPr>
          <w:trHeight w:val="206"/>
        </w:trPr>
        <w:tc>
          <w:tcPr>
            <w:tcW w:w="862" w:type="pct"/>
            <w:vMerge/>
            <w:vAlign w:val="center"/>
          </w:tcPr>
          <w:p w:rsidR="00B56E48" w:rsidRPr="00B63D18" w:rsidRDefault="00B56E48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56E48" w:rsidRPr="002E10DB" w:rsidRDefault="00B63D18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514" w:type="pct"/>
            <w:vAlign w:val="center"/>
          </w:tcPr>
          <w:p w:rsidR="00B56E48" w:rsidRPr="002E10DB" w:rsidRDefault="00B56E48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558" w:type="pct"/>
            <w:vAlign w:val="center"/>
          </w:tcPr>
          <w:p w:rsidR="00B56E48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63D18" w:rsidRPr="00B63D18" w:rsidTr="00B10906">
        <w:trPr>
          <w:trHeight w:val="206"/>
        </w:trPr>
        <w:tc>
          <w:tcPr>
            <w:tcW w:w="862" w:type="pct"/>
            <w:vMerge/>
            <w:vAlign w:val="center"/>
          </w:tcPr>
          <w:p w:rsidR="00B56E48" w:rsidRPr="00B63D18" w:rsidRDefault="00B56E48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56E48" w:rsidRPr="002E10DB" w:rsidRDefault="00B63D18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подготовка и сдача проектной работы</w:t>
            </w:r>
          </w:p>
        </w:tc>
        <w:tc>
          <w:tcPr>
            <w:tcW w:w="514" w:type="pct"/>
            <w:vAlign w:val="center"/>
          </w:tcPr>
          <w:p w:rsidR="00B56E48" w:rsidRPr="002E10DB" w:rsidRDefault="00B56E48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56E48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B10906">
        <w:trPr>
          <w:trHeight w:val="414"/>
        </w:trPr>
        <w:tc>
          <w:tcPr>
            <w:tcW w:w="862" w:type="pct"/>
            <w:vMerge w:val="restart"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Раздел 2. Ро</w:t>
            </w:r>
            <w:r w:rsidRPr="00B63D18">
              <w:rPr>
                <w:sz w:val="22"/>
                <w:szCs w:val="22"/>
              </w:rPr>
              <w:t>с</w:t>
            </w:r>
            <w:r w:rsidRPr="00B63D18">
              <w:rPr>
                <w:sz w:val="22"/>
                <w:szCs w:val="22"/>
              </w:rPr>
              <w:t>сийское гос</w:t>
            </w:r>
            <w:r w:rsidRPr="00B63D18">
              <w:rPr>
                <w:sz w:val="22"/>
                <w:szCs w:val="22"/>
              </w:rPr>
              <w:t>у</w:t>
            </w:r>
            <w:r w:rsidRPr="00B63D18">
              <w:rPr>
                <w:sz w:val="22"/>
                <w:szCs w:val="22"/>
              </w:rPr>
              <w:t>дарство-цивилизация</w:t>
            </w: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2E10DB">
              <w:rPr>
                <w:sz w:val="22"/>
                <w:szCs w:val="22"/>
              </w:rPr>
              <w:t>к</w:t>
            </w:r>
            <w:r w:rsidRPr="002E10D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B10906">
        <w:trPr>
          <w:trHeight w:val="412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подготовка к практическим занятиям</w:t>
            </w:r>
            <w:r w:rsidRPr="002E10DB">
              <w:rPr>
                <w:sz w:val="22"/>
                <w:szCs w:val="22"/>
                <w:lang w:eastAsia="en-US"/>
              </w:rPr>
              <w:t>, защита реферата, написание эссе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B10906">
        <w:trPr>
          <w:trHeight w:val="187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B10906">
        <w:trPr>
          <w:trHeight w:val="232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подготовка и сдача проектной работы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B10906">
        <w:trPr>
          <w:trHeight w:val="207"/>
        </w:trPr>
        <w:tc>
          <w:tcPr>
            <w:tcW w:w="862" w:type="pct"/>
            <w:vMerge w:val="restart"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Раздел 3. Ро</w:t>
            </w:r>
            <w:r w:rsidRPr="00B63D18">
              <w:rPr>
                <w:sz w:val="22"/>
                <w:szCs w:val="22"/>
              </w:rPr>
              <w:t>с</w:t>
            </w:r>
            <w:r w:rsidRPr="00B63D18">
              <w:rPr>
                <w:sz w:val="22"/>
                <w:szCs w:val="22"/>
              </w:rPr>
              <w:t>сийское мир</w:t>
            </w:r>
            <w:r w:rsidRPr="00B63D18">
              <w:rPr>
                <w:sz w:val="22"/>
                <w:szCs w:val="22"/>
              </w:rPr>
              <w:t>о</w:t>
            </w:r>
            <w:r w:rsidRPr="00B63D18">
              <w:rPr>
                <w:sz w:val="22"/>
                <w:szCs w:val="22"/>
              </w:rPr>
              <w:t>воззрение и ценности ро</w:t>
            </w:r>
            <w:r w:rsidRPr="00B63D18">
              <w:rPr>
                <w:sz w:val="22"/>
                <w:szCs w:val="22"/>
              </w:rPr>
              <w:t>с</w:t>
            </w:r>
            <w:r w:rsidRPr="00B63D18">
              <w:rPr>
                <w:sz w:val="22"/>
                <w:szCs w:val="22"/>
              </w:rPr>
              <w:t>сийской цив</w:t>
            </w:r>
            <w:r w:rsidRPr="00B63D18">
              <w:rPr>
                <w:sz w:val="22"/>
                <w:szCs w:val="22"/>
              </w:rPr>
              <w:t>и</w:t>
            </w:r>
            <w:r w:rsidRPr="00B63D18">
              <w:rPr>
                <w:sz w:val="22"/>
                <w:szCs w:val="22"/>
              </w:rPr>
              <w:t>лизации</w:t>
            </w: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2E10DB">
              <w:rPr>
                <w:sz w:val="22"/>
                <w:szCs w:val="22"/>
              </w:rPr>
              <w:t>к</w:t>
            </w:r>
            <w:r w:rsidRPr="002E10D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B10906">
        <w:trPr>
          <w:trHeight w:val="206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подготовка к практическим занятиям</w:t>
            </w:r>
            <w:r w:rsidRPr="002E10DB">
              <w:rPr>
                <w:sz w:val="22"/>
                <w:szCs w:val="22"/>
                <w:lang w:eastAsia="en-US"/>
              </w:rPr>
              <w:t>, защита реферата, написание эссе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B10906">
        <w:trPr>
          <w:trHeight w:val="206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B10906">
        <w:trPr>
          <w:trHeight w:val="206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подготовка и сдача проектной работы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B10906">
        <w:trPr>
          <w:trHeight w:val="174"/>
        </w:trPr>
        <w:tc>
          <w:tcPr>
            <w:tcW w:w="862" w:type="pct"/>
            <w:vMerge w:val="restart"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Раздел 4. П</w:t>
            </w:r>
            <w:r w:rsidRPr="00B63D18">
              <w:rPr>
                <w:sz w:val="22"/>
                <w:szCs w:val="22"/>
              </w:rPr>
              <w:t>о</w:t>
            </w:r>
            <w:r w:rsidRPr="00B63D18">
              <w:rPr>
                <w:sz w:val="22"/>
                <w:szCs w:val="22"/>
              </w:rPr>
              <w:t>литическое устройство России</w:t>
            </w: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2E10D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2E10DB">
              <w:rPr>
                <w:sz w:val="22"/>
                <w:szCs w:val="22"/>
              </w:rPr>
              <w:t>к</w:t>
            </w:r>
            <w:r w:rsidRPr="002E10D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B10906">
        <w:trPr>
          <w:trHeight w:val="172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2E10DB">
              <w:rPr>
                <w:sz w:val="22"/>
                <w:szCs w:val="22"/>
              </w:rPr>
              <w:t>подготовка к практическим занятиям</w:t>
            </w:r>
            <w:r w:rsidRPr="002E10DB">
              <w:rPr>
                <w:sz w:val="22"/>
                <w:szCs w:val="22"/>
                <w:lang w:eastAsia="en-US"/>
              </w:rPr>
              <w:t>, защита реферата, написание эссе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B10906">
        <w:trPr>
          <w:trHeight w:val="172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2E10DB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B10906">
        <w:trPr>
          <w:trHeight w:val="172"/>
        </w:trPr>
        <w:tc>
          <w:tcPr>
            <w:tcW w:w="862" w:type="pct"/>
            <w:vMerge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  <w:r w:rsidRPr="002E10DB">
              <w:rPr>
                <w:sz w:val="22"/>
                <w:szCs w:val="22"/>
              </w:rPr>
              <w:t>подготовка и сдача проектной работы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B10906">
        <w:trPr>
          <w:trHeight w:val="345"/>
        </w:trPr>
        <w:tc>
          <w:tcPr>
            <w:tcW w:w="862" w:type="pct"/>
            <w:vMerge w:val="restart"/>
            <w:vAlign w:val="center"/>
          </w:tcPr>
          <w:p w:rsidR="00B10906" w:rsidRPr="00B63D18" w:rsidRDefault="00B10906" w:rsidP="00B10906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B63D18">
              <w:rPr>
                <w:sz w:val="22"/>
                <w:szCs w:val="22"/>
              </w:rPr>
              <w:t>Раздел 5. В</w:t>
            </w:r>
            <w:r w:rsidRPr="00B63D18">
              <w:rPr>
                <w:sz w:val="22"/>
                <w:szCs w:val="22"/>
              </w:rPr>
              <w:t>ы</w:t>
            </w:r>
            <w:r w:rsidRPr="00B63D18">
              <w:rPr>
                <w:sz w:val="22"/>
                <w:szCs w:val="22"/>
              </w:rPr>
              <w:t>зовы будущего и развитие страны</w:t>
            </w: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2E10DB">
              <w:rPr>
                <w:sz w:val="22"/>
                <w:szCs w:val="22"/>
              </w:rPr>
              <w:t>к</w:t>
            </w:r>
            <w:r w:rsidRPr="002E10D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2E10DB">
        <w:trPr>
          <w:trHeight w:val="345"/>
        </w:trPr>
        <w:tc>
          <w:tcPr>
            <w:tcW w:w="862" w:type="pct"/>
            <w:vMerge/>
          </w:tcPr>
          <w:p w:rsidR="00B10906" w:rsidRPr="00B63D18" w:rsidRDefault="00B10906" w:rsidP="00B63D18">
            <w:pPr>
              <w:widowControl/>
              <w:ind w:left="-40" w:right="-34" w:firstLine="0"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</w:rPr>
              <w:t>подготовка к практическим занятиям</w:t>
            </w:r>
            <w:r w:rsidRPr="002E10DB">
              <w:rPr>
                <w:sz w:val="22"/>
                <w:szCs w:val="22"/>
                <w:lang w:eastAsia="en-US"/>
              </w:rPr>
              <w:t>, защита реферата, написание эссе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B10906" w:rsidRPr="00B63D18" w:rsidTr="002E10DB">
        <w:trPr>
          <w:trHeight w:val="55"/>
        </w:trPr>
        <w:tc>
          <w:tcPr>
            <w:tcW w:w="862" w:type="pct"/>
            <w:vMerge/>
          </w:tcPr>
          <w:p w:rsidR="00B10906" w:rsidRPr="00B63D18" w:rsidRDefault="00B10906" w:rsidP="00B63D18">
            <w:pPr>
              <w:widowControl/>
              <w:ind w:left="-40" w:right="-34" w:firstLine="0"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2E10DB">
              <w:rPr>
                <w:sz w:val="22"/>
                <w:szCs w:val="22"/>
                <w:lang w:eastAsia="en-US"/>
              </w:rPr>
              <w:t>выполнение индивидуальных заданий</w:t>
            </w:r>
          </w:p>
        </w:tc>
        <w:tc>
          <w:tcPr>
            <w:tcW w:w="514" w:type="pct"/>
            <w:vAlign w:val="center"/>
          </w:tcPr>
          <w:p w:rsidR="00B10906" w:rsidRPr="002E10DB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E10D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10906" w:rsidRPr="00B63D18" w:rsidTr="002E10DB">
        <w:trPr>
          <w:trHeight w:val="55"/>
        </w:trPr>
        <w:tc>
          <w:tcPr>
            <w:tcW w:w="862" w:type="pct"/>
            <w:vMerge/>
          </w:tcPr>
          <w:p w:rsidR="00B10906" w:rsidRPr="00B63D18" w:rsidRDefault="00B10906" w:rsidP="00B63D18">
            <w:pPr>
              <w:widowControl/>
              <w:ind w:left="-40" w:right="-34" w:firstLine="0"/>
              <w:jc w:val="left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066" w:type="pct"/>
            <w:vAlign w:val="center"/>
          </w:tcPr>
          <w:p w:rsidR="00B10906" w:rsidRPr="00B63D18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B63D18">
              <w:rPr>
                <w:sz w:val="22"/>
                <w:szCs w:val="22"/>
              </w:rPr>
              <w:t>подготовка и сдача проектной работы</w:t>
            </w:r>
          </w:p>
        </w:tc>
        <w:tc>
          <w:tcPr>
            <w:tcW w:w="514" w:type="pct"/>
            <w:vAlign w:val="center"/>
          </w:tcPr>
          <w:p w:rsidR="00B10906" w:rsidRPr="00B63D18" w:rsidRDefault="00B10906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63D18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8" w:type="pct"/>
            <w:vAlign w:val="center"/>
          </w:tcPr>
          <w:p w:rsidR="00B10906" w:rsidRPr="002E10DB" w:rsidRDefault="00B10906" w:rsidP="00B10906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56E48" w:rsidRPr="00B63D18" w:rsidTr="002E10DB">
        <w:trPr>
          <w:trHeight w:val="206"/>
        </w:trPr>
        <w:tc>
          <w:tcPr>
            <w:tcW w:w="3928" w:type="pct"/>
            <w:gridSpan w:val="2"/>
          </w:tcPr>
          <w:p w:rsidR="00B56E48" w:rsidRPr="00B63D18" w:rsidRDefault="00B63D18" w:rsidP="00B63D1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63D18">
              <w:rPr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4" w:type="pct"/>
            <w:vAlign w:val="center"/>
          </w:tcPr>
          <w:p w:rsidR="00B56E48" w:rsidRPr="00B63D18" w:rsidRDefault="00B56E48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B63D18">
              <w:rPr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58" w:type="pct"/>
            <w:vAlign w:val="center"/>
          </w:tcPr>
          <w:p w:rsidR="00B56E48" w:rsidRPr="00B63D18" w:rsidRDefault="002E10DB" w:rsidP="00B63D18">
            <w:pPr>
              <w:widowControl/>
              <w:overflowPunct w:val="0"/>
              <w:autoSpaceDE w:val="0"/>
              <w:autoSpaceDN w:val="0"/>
              <w:adjustRightInd w:val="0"/>
              <w:ind w:left="-108" w:right="-122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</w:t>
            </w:r>
          </w:p>
        </w:tc>
      </w:tr>
    </w:tbl>
    <w:p w:rsidR="002E10DB" w:rsidRDefault="002E10DB" w:rsidP="002E10DB">
      <w:pPr>
        <w:widowControl/>
        <w:ind w:firstLine="709"/>
      </w:pPr>
    </w:p>
    <w:p w:rsidR="000E2D3E" w:rsidRDefault="000E2D3E">
      <w:pPr>
        <w:widowControl/>
        <w:ind w:firstLine="0"/>
        <w:jc w:val="left"/>
        <w:rPr>
          <w:b/>
        </w:rPr>
      </w:pPr>
      <w:r>
        <w:rPr>
          <w:b/>
        </w:rPr>
        <w:br w:type="page"/>
      </w:r>
    </w:p>
    <w:p w:rsidR="00C612F4" w:rsidRPr="002E10DB" w:rsidRDefault="002276CD" w:rsidP="002E10DB">
      <w:pPr>
        <w:widowControl/>
        <w:ind w:firstLine="709"/>
        <w:rPr>
          <w:b/>
        </w:rPr>
      </w:pPr>
      <w:r w:rsidRPr="002E10DB">
        <w:rPr>
          <w:b/>
        </w:rPr>
        <w:lastRenderedPageBreak/>
        <w:t>Перечень</w:t>
      </w:r>
      <w:r w:rsidR="00677D9B" w:rsidRPr="002E10DB">
        <w:rPr>
          <w:b/>
        </w:rPr>
        <w:t xml:space="preserve"> </w:t>
      </w:r>
      <w:r w:rsidRPr="002E10DB">
        <w:rPr>
          <w:b/>
        </w:rPr>
        <w:t>методического обеспечения для самостоятельной работы по дисци</w:t>
      </w:r>
      <w:r w:rsidRPr="002E10DB">
        <w:rPr>
          <w:b/>
        </w:rPr>
        <w:t>п</w:t>
      </w:r>
      <w:r w:rsidRPr="002E10DB">
        <w:rPr>
          <w:b/>
        </w:rPr>
        <w:t>лине (модулю):</w:t>
      </w:r>
      <w:r w:rsidR="00C612F4" w:rsidRPr="002E10DB">
        <w:rPr>
          <w:b/>
        </w:rPr>
        <w:t xml:space="preserve"> </w:t>
      </w:r>
    </w:p>
    <w:p w:rsidR="002B17E8" w:rsidRPr="00034D04" w:rsidRDefault="002B17E8" w:rsidP="002E10DB">
      <w:pPr>
        <w:widowControl/>
        <w:ind w:firstLine="709"/>
      </w:pPr>
      <w:r w:rsidRPr="00034D04">
        <w:t>1. Нестерова О.В., Ерин П.В. Методические рекомендации по организации сам</w:t>
      </w:r>
      <w:r w:rsidRPr="00034D04">
        <w:t>о</w:t>
      </w:r>
      <w:r w:rsidRPr="00034D04">
        <w:t xml:space="preserve">стоятельной работы </w:t>
      </w:r>
      <w:proofErr w:type="gramStart"/>
      <w:r w:rsidRPr="00034D04">
        <w:t>обучающихся</w:t>
      </w:r>
      <w:proofErr w:type="gramEnd"/>
      <w:r w:rsidRPr="00034D04">
        <w:t xml:space="preserve"> </w:t>
      </w:r>
      <w:r w:rsidR="00FC5D1E" w:rsidRPr="00034D04">
        <w:t xml:space="preserve">для направления подготовки </w:t>
      </w:r>
      <w:r w:rsidR="002E10DB" w:rsidRPr="003539DE">
        <w:t>19.03.04 Технология пр</w:t>
      </w:r>
      <w:r w:rsidR="002E10DB" w:rsidRPr="003539DE">
        <w:t>о</w:t>
      </w:r>
      <w:r w:rsidR="002E10DB" w:rsidRPr="003539DE">
        <w:t>дукции и организация общественного питания</w:t>
      </w:r>
      <w:r w:rsidR="00FC5D1E" w:rsidRPr="00034D04">
        <w:t>. – Мичуринск, 202</w:t>
      </w:r>
      <w:r w:rsidR="000E2D3E">
        <w:t>4</w:t>
      </w:r>
      <w:r w:rsidRPr="00034D04">
        <w:t>.</w:t>
      </w:r>
    </w:p>
    <w:p w:rsidR="002B17E8" w:rsidRPr="00034D04" w:rsidRDefault="002B17E8" w:rsidP="002E10DB">
      <w:pPr>
        <w:widowControl/>
        <w:ind w:firstLine="709"/>
      </w:pPr>
      <w:r w:rsidRPr="00034D04">
        <w:t>2. Нестерова О.В., Ерин П.В. Фонд тестовых заданий по дисциплине «Основы ро</w:t>
      </w:r>
      <w:r w:rsidRPr="00034D04">
        <w:t>с</w:t>
      </w:r>
      <w:r w:rsidRPr="00034D04">
        <w:t xml:space="preserve">сийской государственности» </w:t>
      </w:r>
      <w:r w:rsidR="00FC5D1E" w:rsidRPr="00034D04">
        <w:t xml:space="preserve">для направления подготовки </w:t>
      </w:r>
      <w:r w:rsidR="002E10DB" w:rsidRPr="003539DE">
        <w:t>19.03.04 Технология продукции и организация общественного питания</w:t>
      </w:r>
      <w:r w:rsidR="00FC5D1E" w:rsidRPr="00034D04">
        <w:t>. – Мичуринск, 202</w:t>
      </w:r>
      <w:r w:rsidR="000E2D3E">
        <w:t>4</w:t>
      </w:r>
      <w:r w:rsidRPr="00034D04">
        <w:t>.</w:t>
      </w:r>
    </w:p>
    <w:p w:rsidR="002B17E8" w:rsidRPr="00034D04" w:rsidRDefault="002B17E8" w:rsidP="002E10DB">
      <w:pPr>
        <w:widowControl/>
        <w:ind w:firstLine="709"/>
      </w:pPr>
      <w:r w:rsidRPr="00034D04">
        <w:t xml:space="preserve">3. </w:t>
      </w:r>
      <w:proofErr w:type="gramStart"/>
      <w:r w:rsidRPr="00034D04">
        <w:t>Нестерова О.В., Ерин П.В. Методические рекомендации по написанию рефер</w:t>
      </w:r>
      <w:r w:rsidRPr="00034D04">
        <w:t>а</w:t>
      </w:r>
      <w:r w:rsidRPr="00034D04">
        <w:t xml:space="preserve">тов по дисциплине «Основы российской государственности» для обучающихся по </w:t>
      </w:r>
      <w:r w:rsidR="00FC5D1E" w:rsidRPr="00034D04">
        <w:t>н</w:t>
      </w:r>
      <w:r w:rsidR="00FC5D1E" w:rsidRPr="00034D04">
        <w:t>а</w:t>
      </w:r>
      <w:r w:rsidR="00FC5D1E" w:rsidRPr="00034D04">
        <w:t xml:space="preserve">правлению подготовки </w:t>
      </w:r>
      <w:r w:rsidR="002E10DB" w:rsidRPr="003539DE">
        <w:t>19.03.04 Технология продукции и организация общественного п</w:t>
      </w:r>
      <w:r w:rsidR="002E10DB" w:rsidRPr="003539DE">
        <w:t>и</w:t>
      </w:r>
      <w:r w:rsidR="002E10DB" w:rsidRPr="003539DE">
        <w:t>тания</w:t>
      </w:r>
      <w:r w:rsidR="00FC5D1E" w:rsidRPr="00034D04">
        <w:t>.</w:t>
      </w:r>
      <w:proofErr w:type="gramEnd"/>
      <w:r w:rsidR="00FC5D1E" w:rsidRPr="00034D04">
        <w:t xml:space="preserve"> – Мичуринск, 202</w:t>
      </w:r>
      <w:r w:rsidR="000E2D3E">
        <w:t>4</w:t>
      </w:r>
      <w:r w:rsidRPr="00034D04">
        <w:t>.</w:t>
      </w:r>
    </w:p>
    <w:p w:rsidR="002B17E8" w:rsidRPr="00034D04" w:rsidRDefault="002B17E8" w:rsidP="002E10DB">
      <w:pPr>
        <w:widowControl/>
        <w:ind w:firstLine="709"/>
      </w:pPr>
    </w:p>
    <w:p w:rsidR="002E10DB" w:rsidRDefault="002E10DB" w:rsidP="002E10DB">
      <w:pPr>
        <w:ind w:firstLine="0"/>
        <w:jc w:val="center"/>
        <w:rPr>
          <w:b/>
          <w:color w:val="000000"/>
          <w:sz w:val="28"/>
        </w:rPr>
      </w:pPr>
      <w:r w:rsidRPr="005F3435">
        <w:rPr>
          <w:b/>
          <w:color w:val="000000"/>
          <w:sz w:val="28"/>
        </w:rPr>
        <w:t xml:space="preserve">4.6 Выполнение контрольной работы </w:t>
      </w:r>
      <w:proofErr w:type="gramStart"/>
      <w:r w:rsidRPr="005F3435">
        <w:rPr>
          <w:b/>
          <w:color w:val="000000"/>
          <w:sz w:val="28"/>
        </w:rPr>
        <w:t>обучающимися</w:t>
      </w:r>
      <w:proofErr w:type="gramEnd"/>
      <w:r w:rsidRPr="005F3435">
        <w:rPr>
          <w:b/>
          <w:color w:val="000000"/>
          <w:sz w:val="28"/>
        </w:rPr>
        <w:t xml:space="preserve"> </w:t>
      </w:r>
    </w:p>
    <w:p w:rsidR="002E10DB" w:rsidRPr="005F3435" w:rsidRDefault="002E10DB" w:rsidP="002E10DB">
      <w:pPr>
        <w:ind w:firstLine="0"/>
        <w:jc w:val="center"/>
        <w:rPr>
          <w:b/>
          <w:color w:val="000000"/>
          <w:sz w:val="28"/>
        </w:rPr>
      </w:pPr>
      <w:r w:rsidRPr="005F3435">
        <w:rPr>
          <w:b/>
          <w:color w:val="000000"/>
          <w:sz w:val="28"/>
        </w:rPr>
        <w:t>заочной формы</w:t>
      </w:r>
      <w:r>
        <w:rPr>
          <w:b/>
          <w:color w:val="000000"/>
          <w:sz w:val="28"/>
        </w:rPr>
        <w:t xml:space="preserve"> обучения</w:t>
      </w:r>
    </w:p>
    <w:p w:rsidR="002E10DB" w:rsidRDefault="002E10DB" w:rsidP="002E10DB">
      <w:r w:rsidRPr="002B17E8">
        <w:t xml:space="preserve">Обучающиеся заочной формы обучения направления </w:t>
      </w:r>
      <w:r>
        <w:t xml:space="preserve">подготовки </w:t>
      </w:r>
      <w:r w:rsidRPr="003539DE">
        <w:t>19.03.04 Технология продукции и организация общественного питания</w:t>
      </w:r>
      <w:r w:rsidRPr="002B17E8">
        <w:t xml:space="preserve"> выполняют контрольную работу в соо</w:t>
      </w:r>
      <w:r w:rsidRPr="002B17E8">
        <w:t>т</w:t>
      </w:r>
      <w:r w:rsidRPr="002B17E8">
        <w:t xml:space="preserve">ветствии с </w:t>
      </w:r>
      <w:proofErr w:type="gramStart"/>
      <w:r w:rsidRPr="002B17E8">
        <w:t>учебным</w:t>
      </w:r>
      <w:proofErr w:type="gramEnd"/>
      <w:r w:rsidRPr="002B17E8">
        <w:t xml:space="preserve"> планов направления подготовки. </w:t>
      </w:r>
    </w:p>
    <w:p w:rsidR="002E10DB" w:rsidRPr="002B17E8" w:rsidRDefault="002E10DB" w:rsidP="002E10DB">
      <w:r w:rsidRPr="002B17E8">
        <w:t>В результате</w:t>
      </w:r>
      <w:r w:rsidRPr="002B17E8">
        <w:rPr>
          <w:lang/>
        </w:rPr>
        <w:t xml:space="preserve"> выполнения контрольной работы </w:t>
      </w:r>
      <w:proofErr w:type="gramStart"/>
      <w:r w:rsidRPr="002B17E8">
        <w:rPr>
          <w:lang/>
        </w:rPr>
        <w:t>обучающийся</w:t>
      </w:r>
      <w:proofErr w:type="gramEnd"/>
      <w:r w:rsidRPr="002B17E8">
        <w:rPr>
          <w:lang/>
        </w:rPr>
        <w:t xml:space="preserve"> овладевает следующими </w:t>
      </w:r>
      <w:r>
        <w:t>универсальными</w:t>
      </w:r>
      <w:r w:rsidRPr="002B17E8">
        <w:t xml:space="preserve"> </w:t>
      </w:r>
      <w:r w:rsidRPr="002B17E8">
        <w:rPr>
          <w:lang/>
        </w:rPr>
        <w:t xml:space="preserve">компетенциями: </w:t>
      </w:r>
      <w:r>
        <w:t>У</w:t>
      </w:r>
      <w:r w:rsidRPr="002B17E8">
        <w:rPr>
          <w:lang/>
        </w:rPr>
        <w:t>К</w:t>
      </w:r>
      <w:r>
        <w:t>-5</w:t>
      </w:r>
      <w:r w:rsidRPr="002B17E8">
        <w:rPr>
          <w:lang/>
        </w:rPr>
        <w:t>.</w:t>
      </w:r>
    </w:p>
    <w:p w:rsidR="002E10DB" w:rsidRPr="002B17E8" w:rsidRDefault="002E10DB" w:rsidP="002E10DB">
      <w:pPr>
        <w:ind w:firstLine="709"/>
      </w:pPr>
      <w:r w:rsidRPr="002B17E8">
        <w:t>Выполнение контрольных работ способствует более глубокому изучению истории, поднимает практическую результативность деятельности обучающихся.</w:t>
      </w:r>
    </w:p>
    <w:p w:rsidR="002E10DB" w:rsidRPr="002B17E8" w:rsidRDefault="002E10DB" w:rsidP="002E10DB">
      <w:pPr>
        <w:ind w:firstLine="709"/>
      </w:pPr>
      <w:r w:rsidRPr="002B17E8">
        <w:t>Контрольная работа выполняется на отдельных листах, которые должны быть пр</w:t>
      </w:r>
      <w:r w:rsidRPr="002B17E8">
        <w:t>о</w:t>
      </w:r>
      <w:r w:rsidRPr="002B17E8">
        <w:t>нумерованы и сброшюрованы. Текст должен быть только с одной стороны листа. Ко</w:t>
      </w:r>
      <w:r w:rsidRPr="002B17E8">
        <w:t>н</w:t>
      </w:r>
      <w:r w:rsidRPr="002B17E8">
        <w:t>трольная работа должна включать титульный лист, план, введение, основную часть, з</w:t>
      </w:r>
      <w:r w:rsidRPr="002B17E8">
        <w:t>а</w:t>
      </w:r>
      <w:r w:rsidRPr="002B17E8">
        <w:t>ключение и список использованной литературы (с указанием Интернет-ресурсов). На т</w:t>
      </w:r>
      <w:r w:rsidRPr="002B17E8">
        <w:t>и</w:t>
      </w:r>
      <w:r w:rsidRPr="002B17E8">
        <w:t xml:space="preserve">тульном листе следует указать название учебного заведения, кафедру, вариант работы, курс, группу, шифр, Ф.И.О. преподавателя. Желательно чтобы работа была набрана на компьютере. Шрифт </w:t>
      </w:r>
      <w:proofErr w:type="spellStart"/>
      <w:r w:rsidRPr="002B17E8">
        <w:t>Times</w:t>
      </w:r>
      <w:proofErr w:type="spellEnd"/>
      <w:r w:rsidRPr="002B17E8">
        <w:t xml:space="preserve"> </w:t>
      </w:r>
      <w:proofErr w:type="spellStart"/>
      <w:r w:rsidRPr="002B17E8">
        <w:t>New</w:t>
      </w:r>
      <w:proofErr w:type="spellEnd"/>
      <w:r w:rsidRPr="002B17E8">
        <w:t xml:space="preserve"> </w:t>
      </w:r>
      <w:proofErr w:type="spellStart"/>
      <w:r w:rsidRPr="002B17E8">
        <w:t>Roman</w:t>
      </w:r>
      <w:proofErr w:type="spellEnd"/>
      <w:r w:rsidRPr="002B17E8">
        <w:t>, кегль 14. Межстрочные интервалы – 1,5. В тексте необходимо иметь ссылки на источники. Ссылки на источники целесообразно приводить непосредственно в тексте с указанием порядкового номера работ, данных в списке литер</w:t>
      </w:r>
      <w:r w:rsidRPr="002B17E8">
        <w:t>а</w:t>
      </w:r>
      <w:r w:rsidRPr="002B17E8">
        <w:t>туры. Ссылку можно сделать подробную или краткую, оформить в квадратные скобки.</w:t>
      </w:r>
    </w:p>
    <w:p w:rsidR="002E10DB" w:rsidRPr="002B17E8" w:rsidRDefault="002E10DB" w:rsidP="002E10DB">
      <w:pPr>
        <w:ind w:firstLine="709"/>
      </w:pPr>
      <w:r w:rsidRPr="002B17E8">
        <w:t>Составлению плана работы следует уделять самое серьезное внимание. План до</w:t>
      </w:r>
      <w:r w:rsidRPr="002B17E8">
        <w:t>л</w:t>
      </w:r>
      <w:r w:rsidRPr="002B17E8">
        <w:t>жен быть хорошо продуман. Основное назначение плана – обеспечить строгую логич</w:t>
      </w:r>
      <w:r w:rsidRPr="002B17E8">
        <w:t>е</w:t>
      </w:r>
      <w:r w:rsidRPr="002B17E8">
        <w:t>скую последовательность и взаимную увязку всех разделов контрольной работы. К ко</w:t>
      </w:r>
      <w:r w:rsidRPr="002B17E8">
        <w:t>н</w:t>
      </w:r>
      <w:r w:rsidRPr="002B17E8">
        <w:t>трольной работе нужно подходить как к небольшому самостоятельному научному иссл</w:t>
      </w:r>
      <w:r w:rsidRPr="002B17E8">
        <w:t>е</w:t>
      </w:r>
      <w:r w:rsidRPr="002B17E8">
        <w:t>дованию.</w:t>
      </w:r>
    </w:p>
    <w:p w:rsidR="002E10DB" w:rsidRPr="002B17E8" w:rsidRDefault="002E10DB" w:rsidP="002E10DB">
      <w:pPr>
        <w:ind w:firstLine="709"/>
      </w:pPr>
      <w:r w:rsidRPr="002B17E8">
        <w:t>Во введении следует обосновать актуальность темы, сформулировать цель работы и задачи, из нее вытекающие. Введение должно быть изложено кратко и точно, убед</w:t>
      </w:r>
      <w:r w:rsidRPr="002B17E8">
        <w:t>и</w:t>
      </w:r>
      <w:r w:rsidRPr="002B17E8">
        <w:t>тельно и конкретно. Объем введения 2</w:t>
      </w:r>
      <w:r>
        <w:t>-</w:t>
      </w:r>
      <w:r w:rsidRPr="002B17E8">
        <w:t>3 страницы.</w:t>
      </w:r>
    </w:p>
    <w:p w:rsidR="002E10DB" w:rsidRPr="002B17E8" w:rsidRDefault="002E10DB" w:rsidP="002E10DB">
      <w:pPr>
        <w:ind w:firstLine="709"/>
      </w:pPr>
      <w:r w:rsidRPr="002B17E8">
        <w:t>В основной части работы содержание должно строиться в соответствии с планом. Объем основной части работы – приблизительно 20 страниц. В конце работы дается з</w:t>
      </w:r>
      <w:r w:rsidRPr="002B17E8">
        <w:t>а</w:t>
      </w:r>
      <w:r w:rsidRPr="002B17E8">
        <w:t>ключение или выводы. В заключении необходимо отразить главные выводы по каждому пункту плана. Объем заключения 1</w:t>
      </w:r>
      <w:r>
        <w:t>-</w:t>
      </w:r>
      <w:r w:rsidRPr="002B17E8">
        <w:t xml:space="preserve">2 страницы. </w:t>
      </w:r>
    </w:p>
    <w:p w:rsidR="002E10DB" w:rsidRDefault="002E10DB" w:rsidP="002E10DB">
      <w:pPr>
        <w:ind w:firstLine="709"/>
      </w:pPr>
      <w:r w:rsidRPr="002B17E8">
        <w:t>В конце, начиная с новой страницы, необходимо составить список литературы. В этот список включается вся учебная и научная литература по теме, которую обучающийся подобрал и изучил в процессе написания контрольной работы, а не только та, на которую имеются ссылки в тексте работы.</w:t>
      </w:r>
    </w:p>
    <w:p w:rsidR="002E10DB" w:rsidRPr="002B17E8" w:rsidRDefault="002E10DB" w:rsidP="002E10DB">
      <w:pPr>
        <w:ind w:firstLine="709"/>
      </w:pPr>
    </w:p>
    <w:p w:rsidR="002E10DB" w:rsidRPr="002E10DB" w:rsidRDefault="002E10DB" w:rsidP="002E10DB">
      <w:pPr>
        <w:ind w:firstLine="709"/>
        <w:rPr>
          <w:b/>
          <w:bCs/>
        </w:rPr>
      </w:pPr>
      <w:r w:rsidRPr="002E10DB">
        <w:rPr>
          <w:b/>
          <w:bCs/>
        </w:rPr>
        <w:t>Перечень тем контрольных работ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1. Экономико-географическая характеристика России.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2. Природные ресурсы России.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lastRenderedPageBreak/>
        <w:t>3. Национальные богатства России и борьба за ресурсы в современном мире.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4. Роль личности в формировании территории России.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5. Историко-географическое описание России.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6. География населения: исторические, экономические, политические и демограф</w:t>
      </w:r>
      <w:r w:rsidRPr="002B17E8">
        <w:rPr>
          <w:bCs/>
        </w:rPr>
        <w:t>и</w:t>
      </w:r>
      <w:r w:rsidRPr="002B17E8">
        <w:rPr>
          <w:bCs/>
        </w:rPr>
        <w:t>ческие аспекты.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7. Деление по федеральным округам: особенности, основания, вызовы.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8. Разнообразие регионов и локаций России.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9. Военные вызовы: ВОВ.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10. Технологические вызовы: атомный проект и освоение космоса в СССР.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11. Политические вызовы: распад СССР.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12. Экономические вызовы: санкции.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13. Понятие «героя», критерии героизма, понятие «подвижничество».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14. Государственные и политические деятели.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15. Выдающиеся личности в народном хозяйстве, науке и образовании.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16. Деятели культуры.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17. Образы служения и самопожертвования во имя Родины.</w:t>
      </w:r>
    </w:p>
    <w:p w:rsidR="002E10DB" w:rsidRPr="002B17E8" w:rsidRDefault="002E10DB" w:rsidP="002E10DB">
      <w:pPr>
        <w:ind w:left="720" w:firstLine="0"/>
        <w:rPr>
          <w:bCs/>
        </w:rPr>
      </w:pPr>
      <w:r w:rsidRPr="002B17E8">
        <w:rPr>
          <w:bCs/>
        </w:rPr>
        <w:t>18. Основные подходы к рассмотрению исторического процесса. Основоположн</w:t>
      </w:r>
      <w:r w:rsidRPr="002B17E8">
        <w:rPr>
          <w:bCs/>
        </w:rPr>
        <w:t>и</w:t>
      </w:r>
      <w:r w:rsidRPr="002B17E8">
        <w:rPr>
          <w:bCs/>
        </w:rPr>
        <w:t xml:space="preserve">ки цивилизационного и </w:t>
      </w:r>
      <w:proofErr w:type="gramStart"/>
      <w:r w:rsidRPr="002B17E8">
        <w:rPr>
          <w:bCs/>
        </w:rPr>
        <w:t>формационного</w:t>
      </w:r>
      <w:proofErr w:type="gramEnd"/>
      <w:r w:rsidRPr="002B17E8">
        <w:rPr>
          <w:bCs/>
        </w:rPr>
        <w:t xml:space="preserve"> подходов.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19. Определение цивилизации зарубежными философами.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20. Место и роль российской цивилизации во всемирно-историческом процессе.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21. Значение российской цивилизационной идентичности для человека, семьи, о</w:t>
      </w:r>
      <w:r w:rsidRPr="002B17E8">
        <w:rPr>
          <w:bCs/>
        </w:rPr>
        <w:t>б</w:t>
      </w:r>
      <w:r w:rsidRPr="002B17E8">
        <w:rPr>
          <w:bCs/>
        </w:rPr>
        <w:t>щества, государства и страны.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22. Традиционные ценности российской цивилизации.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23. Источники легитимности российской власти. Формы волеизъявления росси</w:t>
      </w:r>
      <w:r w:rsidRPr="002B17E8">
        <w:rPr>
          <w:bCs/>
        </w:rPr>
        <w:t>й</w:t>
      </w:r>
      <w:r w:rsidRPr="002B17E8">
        <w:rPr>
          <w:bCs/>
        </w:rPr>
        <w:t>ского народа.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24. Характеристика уровней власти в Российской Федерации.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25. Принцип разделения властей на уровне Российской Федерации, субъектов ф</w:t>
      </w:r>
      <w:r w:rsidRPr="002B17E8">
        <w:rPr>
          <w:bCs/>
        </w:rPr>
        <w:t>е</w:t>
      </w:r>
      <w:r w:rsidRPr="002B17E8">
        <w:rPr>
          <w:bCs/>
        </w:rPr>
        <w:t>дерации.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26. Организация местного самоуправления в Российской Федерации.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27. Характеристика национальных проектов и государственных программ в России.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28. Гражданин, гражданство и гражданское общество: исторический аспект.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29. Цели, формы и уровни гражданского участия в современной России.</w:t>
      </w:r>
    </w:p>
    <w:p w:rsidR="002E10DB" w:rsidRPr="002B17E8" w:rsidRDefault="002E10DB" w:rsidP="002E10DB">
      <w:pPr>
        <w:ind w:firstLine="709"/>
        <w:rPr>
          <w:bCs/>
        </w:rPr>
      </w:pPr>
      <w:r w:rsidRPr="002B17E8">
        <w:rPr>
          <w:bCs/>
        </w:rPr>
        <w:t>30. Современные представления о понятии, структуре и функциях гражданского общества.</w:t>
      </w:r>
    </w:p>
    <w:p w:rsidR="002E10DB" w:rsidRPr="002B17E8" w:rsidRDefault="002E10DB" w:rsidP="002E10DB"/>
    <w:p w:rsidR="002B17E8" w:rsidRPr="00034D04" w:rsidRDefault="002B17E8" w:rsidP="00FC5D1E">
      <w:pPr>
        <w:widowControl/>
        <w:ind w:firstLine="0"/>
        <w:jc w:val="center"/>
        <w:rPr>
          <w:b/>
          <w:bCs/>
          <w:sz w:val="28"/>
        </w:rPr>
      </w:pPr>
      <w:r w:rsidRPr="00034D04">
        <w:rPr>
          <w:b/>
          <w:bCs/>
          <w:sz w:val="28"/>
        </w:rPr>
        <w:t>4.7 Содержание разделов дисциплины (модуля)</w:t>
      </w:r>
    </w:p>
    <w:p w:rsidR="002B17E8" w:rsidRPr="00E45A3C" w:rsidRDefault="002B17E8" w:rsidP="00E45A3C">
      <w:pPr>
        <w:widowControl/>
        <w:ind w:firstLine="709"/>
        <w:rPr>
          <w:b/>
        </w:rPr>
      </w:pPr>
      <w:r w:rsidRPr="00E45A3C">
        <w:rPr>
          <w:b/>
        </w:rPr>
        <w:t>Раздел 1</w:t>
      </w:r>
      <w:r w:rsidR="002E10DB" w:rsidRPr="00E45A3C">
        <w:rPr>
          <w:b/>
        </w:rPr>
        <w:t>.</w:t>
      </w:r>
      <w:r w:rsidRPr="00E45A3C">
        <w:rPr>
          <w:b/>
        </w:rPr>
        <w:t xml:space="preserve"> Что такое Россия</w:t>
      </w:r>
    </w:p>
    <w:p w:rsidR="002B17E8" w:rsidRPr="00E45A3C" w:rsidRDefault="002B17E8" w:rsidP="00E45A3C">
      <w:pPr>
        <w:widowControl/>
        <w:ind w:firstLine="709"/>
      </w:pPr>
      <w:r w:rsidRPr="00E45A3C">
        <w:t>Основным содержанием первого раздела дисциплины является комплексное и си</w:t>
      </w:r>
      <w:r w:rsidRPr="00E45A3C">
        <w:t>с</w:t>
      </w:r>
      <w:r w:rsidRPr="00E45A3C">
        <w:t>темное представление России как страны и государства, призванное, во многом, познак</w:t>
      </w:r>
      <w:r w:rsidRPr="00E45A3C">
        <w:t>о</w:t>
      </w:r>
      <w:r w:rsidRPr="00E45A3C">
        <w:t>мить студентов с собственным отечеством как через различные познавательные наррат</w:t>
      </w:r>
      <w:r w:rsidRPr="00E45A3C">
        <w:t>и</w:t>
      </w:r>
      <w:r w:rsidRPr="00E45A3C">
        <w:t>вы, так и через яркие образы, призванные заинтересовать аудиторию.</w:t>
      </w:r>
    </w:p>
    <w:p w:rsidR="002B17E8" w:rsidRPr="00E45A3C" w:rsidRDefault="002B17E8" w:rsidP="00E45A3C">
      <w:pPr>
        <w:widowControl/>
        <w:ind w:firstLine="709"/>
      </w:pPr>
      <w:r w:rsidRPr="00E45A3C">
        <w:t>С методической и содержательной точки зрения это предусматривает ознакомл</w:t>
      </w:r>
      <w:r w:rsidRPr="00E45A3C">
        <w:t>е</w:t>
      </w:r>
      <w:r w:rsidRPr="00E45A3C">
        <w:t>ние студентов не только с общими природно-географическими или социально-политическими характеристиками современной России, но и вовлечение их в обсуждение наиболее интересных и характерных её особенностей, таких, как:</w:t>
      </w:r>
    </w:p>
    <w:p w:rsidR="002B17E8" w:rsidRPr="00E45A3C" w:rsidRDefault="002B17E8" w:rsidP="00E45A3C">
      <w:pPr>
        <w:widowControl/>
        <w:ind w:firstLine="709"/>
      </w:pPr>
      <w:r w:rsidRPr="00E45A3C">
        <w:t xml:space="preserve">1) беспрецедентная территориальная протяженность: 17 </w:t>
      </w:r>
      <w:proofErr w:type="gramStart"/>
      <w:r w:rsidRPr="00E45A3C">
        <w:t>млн</w:t>
      </w:r>
      <w:proofErr w:type="gramEnd"/>
      <w:r w:rsidRPr="00E45A3C">
        <w:t xml:space="preserve"> квадратных киломе</w:t>
      </w:r>
      <w:r w:rsidRPr="00E45A3C">
        <w:t>т</w:t>
      </w:r>
      <w:r w:rsidRPr="00E45A3C">
        <w:t>ров, 11 часовых зон, от 4 климатических поясов до 16 климатических зон (по Кёппену);</w:t>
      </w:r>
    </w:p>
    <w:p w:rsidR="002B17E8" w:rsidRPr="00E45A3C" w:rsidRDefault="002B17E8" w:rsidP="00E45A3C">
      <w:pPr>
        <w:widowControl/>
        <w:ind w:firstLine="709"/>
      </w:pPr>
      <w:r w:rsidRPr="00E45A3C">
        <w:t>2) исключительное природное богатство: 1-е место по запасам алмазов, асбеста, природного газа, 1-е место по добыче палладия, экспорту пшеницы и минеральных удо</w:t>
      </w:r>
      <w:r w:rsidRPr="00E45A3C">
        <w:t>б</w:t>
      </w:r>
      <w:r w:rsidRPr="00E45A3C">
        <w:t>рений, крупнейшее по объему воды пресноводное озеро и т.д.;</w:t>
      </w:r>
    </w:p>
    <w:p w:rsidR="002B17E8" w:rsidRPr="00E45A3C" w:rsidRDefault="002B17E8" w:rsidP="00E45A3C">
      <w:pPr>
        <w:widowControl/>
        <w:ind w:firstLine="709"/>
      </w:pPr>
      <w:r w:rsidRPr="00E45A3C">
        <w:t xml:space="preserve">3) федеративное и </w:t>
      </w:r>
      <w:proofErr w:type="spellStart"/>
      <w:r w:rsidRPr="00E45A3C">
        <w:t>этнонациональное</w:t>
      </w:r>
      <w:proofErr w:type="spellEnd"/>
      <w:r w:rsidRPr="00E45A3C">
        <w:t xml:space="preserve"> разнообразие, определяющее</w:t>
      </w:r>
      <w:r w:rsidR="00E45A3C" w:rsidRPr="00E45A3C">
        <w:t xml:space="preserve"> </w:t>
      </w:r>
      <w:r w:rsidRPr="00E45A3C">
        <w:t>конституцио</w:t>
      </w:r>
      <w:r w:rsidRPr="00E45A3C">
        <w:t>н</w:t>
      </w:r>
      <w:r w:rsidRPr="00E45A3C">
        <w:t>ную новеллу многонационального российского народа,</w:t>
      </w:r>
      <w:r w:rsidR="00E45A3C" w:rsidRPr="00E45A3C">
        <w:t xml:space="preserve"> – </w:t>
      </w:r>
      <w:r w:rsidRPr="00E45A3C">
        <w:t xml:space="preserve">согласно официальным данным, </w:t>
      </w:r>
      <w:r w:rsidRPr="00E45A3C">
        <w:lastRenderedPageBreak/>
        <w:t>в России проживает более 190 народов, использующих порядка 300 языков и диалектов, в состав страны входит 89 регионов;</w:t>
      </w:r>
    </w:p>
    <w:p w:rsidR="002B17E8" w:rsidRPr="00E45A3C" w:rsidRDefault="002B17E8" w:rsidP="00E45A3C">
      <w:pPr>
        <w:widowControl/>
        <w:ind w:firstLine="709"/>
      </w:pPr>
      <w:proofErr w:type="gramStart"/>
      <w:r w:rsidRPr="00E45A3C">
        <w:t xml:space="preserve">4) широкая номенклатура развитого предпринимательства – российские компании являются мировыми лидерами в области телекоммуникационных технологий (Яндекс, Касперский), энергетики (Газпром, </w:t>
      </w:r>
      <w:proofErr w:type="spellStart"/>
      <w:r w:rsidRPr="00E45A3C">
        <w:t>Лукойл</w:t>
      </w:r>
      <w:proofErr w:type="spellEnd"/>
      <w:r w:rsidRPr="00E45A3C">
        <w:t>), металлургии (</w:t>
      </w:r>
      <w:proofErr w:type="spellStart"/>
      <w:r w:rsidRPr="00E45A3C">
        <w:t>Норникель</w:t>
      </w:r>
      <w:proofErr w:type="spellEnd"/>
      <w:r w:rsidRPr="00E45A3C">
        <w:t xml:space="preserve">, </w:t>
      </w:r>
      <w:proofErr w:type="spellStart"/>
      <w:r w:rsidRPr="00E45A3C">
        <w:t>Русал</w:t>
      </w:r>
      <w:proofErr w:type="spellEnd"/>
      <w:r w:rsidRPr="00E45A3C">
        <w:t>), финансов</w:t>
      </w:r>
      <w:r w:rsidRPr="00E45A3C">
        <w:t>о</w:t>
      </w:r>
      <w:r w:rsidRPr="00E45A3C">
        <w:t>го дела (Сбербанк), железнодорожного (РЖД) и авиатранспорта (Аэрофлот), производства вооружений (Алмаз-Антей);</w:t>
      </w:r>
      <w:proofErr w:type="gramEnd"/>
    </w:p>
    <w:p w:rsidR="002B17E8" w:rsidRPr="00E45A3C" w:rsidRDefault="002B17E8" w:rsidP="00E45A3C">
      <w:pPr>
        <w:widowControl/>
        <w:ind w:firstLine="709"/>
      </w:pPr>
      <w:r w:rsidRPr="00E45A3C">
        <w:t xml:space="preserve">5) выдающиеся сооружения и объекты инфраструктуры: Саяно-Шушенская ГЭС, </w:t>
      </w:r>
      <w:proofErr w:type="spellStart"/>
      <w:r w:rsidRPr="00E45A3C">
        <w:t>Лахта-центр</w:t>
      </w:r>
      <w:proofErr w:type="spellEnd"/>
      <w:r w:rsidRPr="00E45A3C">
        <w:t>, Семь Сестер (сталинские высотки), метрополитен (Москва, Санкт-Петербург), восстановленный Грозный, мосты Владивостока и пр.</w:t>
      </w:r>
    </w:p>
    <w:p w:rsidR="002B17E8" w:rsidRPr="00E45A3C" w:rsidRDefault="002B17E8" w:rsidP="00E45A3C">
      <w:pPr>
        <w:widowControl/>
        <w:ind w:firstLine="709"/>
      </w:pPr>
      <w:r w:rsidRPr="00E45A3C">
        <w:t xml:space="preserve">Обращение к этим особенностям позволит сформировать у </w:t>
      </w:r>
      <w:proofErr w:type="gramStart"/>
      <w:r w:rsidRPr="00E45A3C">
        <w:t>обучающихся</w:t>
      </w:r>
      <w:proofErr w:type="gramEnd"/>
      <w:r w:rsidRPr="00E45A3C">
        <w:t xml:space="preserve"> предста</w:t>
      </w:r>
      <w:r w:rsidRPr="00E45A3C">
        <w:t>в</w:t>
      </w:r>
      <w:r w:rsidRPr="00E45A3C">
        <w:t>ление о России не только через обращение к собственной «малой родине» (родному нас</w:t>
      </w:r>
      <w:r w:rsidRPr="00E45A3C">
        <w:t>е</w:t>
      </w:r>
      <w:r w:rsidRPr="00E45A3C">
        <w:t>ленному пункту или региону), но и через знакомство с другими частями страны.</w:t>
      </w:r>
    </w:p>
    <w:p w:rsidR="002B17E8" w:rsidRPr="00E45A3C" w:rsidRDefault="002B17E8" w:rsidP="00E45A3C">
      <w:pPr>
        <w:widowControl/>
        <w:ind w:firstLine="709"/>
      </w:pPr>
      <w:r w:rsidRPr="00E45A3C">
        <w:t>Следующим содержательным элементом первого раздела является погружение студентов в многонациональную российскую культуру. Важно делать не только через о</w:t>
      </w:r>
      <w:r w:rsidRPr="00E45A3C">
        <w:t>б</w:t>
      </w:r>
      <w:r w:rsidRPr="00E45A3C">
        <w:t xml:space="preserve">ращение к исторически обусловленному разнообразию субъектов федерации, языков и религий (о </w:t>
      </w:r>
      <w:proofErr w:type="gramStart"/>
      <w:r w:rsidRPr="00E45A3C">
        <w:t>котором</w:t>
      </w:r>
      <w:proofErr w:type="gramEnd"/>
      <w:r w:rsidRPr="00E45A3C">
        <w:t xml:space="preserve"> уже шла речь ранее), но и к современному искусству: литературе, к</w:t>
      </w:r>
      <w:r w:rsidRPr="00E45A3C">
        <w:t>и</w:t>
      </w:r>
      <w:r w:rsidRPr="00E45A3C">
        <w:t xml:space="preserve">нематографу, музыке. Представляются различные знаки и символы </w:t>
      </w:r>
      <w:r w:rsidR="00E45A3C" w:rsidRPr="00E45A3C">
        <w:t>–</w:t>
      </w:r>
      <w:r w:rsidRPr="00E45A3C">
        <w:t xml:space="preserve"> к примеру, гербы важнейших городов страны (Владимира, Великого Новгорода, Санкт-Петербурга, Пскова, Рязани, Ярославля), </w:t>
      </w:r>
      <w:r w:rsidR="00E45A3C" w:rsidRPr="00E45A3C">
        <w:t>–</w:t>
      </w:r>
      <w:r w:rsidRPr="00E45A3C">
        <w:t xml:space="preserve"> в актуальном игровом формате, связывая эти символы с той ролью, которую они сыграли в истории страны. Представляется формирование единой росси</w:t>
      </w:r>
      <w:r w:rsidRPr="00E45A3C">
        <w:t>й</w:t>
      </w:r>
      <w:r w:rsidRPr="00E45A3C">
        <w:t xml:space="preserve">ской культуры, которая по мере расширения страны вбирала в себя новые народы, их культуру и религиозные традиции, </w:t>
      </w:r>
      <w:r w:rsidR="00E45A3C" w:rsidRPr="00E45A3C">
        <w:t>–</w:t>
      </w:r>
      <w:r w:rsidRPr="00E45A3C">
        <w:t xml:space="preserve"> от Старой Ладоги и Новгорода, Владимира и Ростова к Казани и Перми, от Тобольска и Тюмени к Якутску и Улан-Удэ, от Таганрога к Дербе</w:t>
      </w:r>
      <w:r w:rsidRPr="00E45A3C">
        <w:t>н</w:t>
      </w:r>
      <w:r w:rsidRPr="00E45A3C">
        <w:t>ту и Владикавказу.</w:t>
      </w:r>
    </w:p>
    <w:p w:rsidR="002B17E8" w:rsidRPr="00E45A3C" w:rsidRDefault="002B17E8" w:rsidP="00E45A3C">
      <w:pPr>
        <w:widowControl/>
        <w:ind w:firstLine="709"/>
      </w:pPr>
      <w:r w:rsidRPr="00E45A3C">
        <w:t xml:space="preserve">Далее в </w:t>
      </w:r>
      <w:proofErr w:type="gramStart"/>
      <w:r w:rsidRPr="00E45A3C">
        <w:t>представлении раздела переход</w:t>
      </w:r>
      <w:proofErr w:type="gramEnd"/>
      <w:r w:rsidRPr="00E45A3C">
        <w:t xml:space="preserve"> к современному социально-экономическому развитию страны и, в частности, хозяйственной специализации росси</w:t>
      </w:r>
      <w:r w:rsidRPr="00E45A3C">
        <w:t>й</w:t>
      </w:r>
      <w:r w:rsidRPr="00E45A3C">
        <w:t xml:space="preserve">ских регионов. Рассмотрение </w:t>
      </w:r>
      <w:proofErr w:type="gramStart"/>
      <w:r w:rsidRPr="00E45A3C">
        <w:t>вопроса</w:t>
      </w:r>
      <w:proofErr w:type="gramEnd"/>
      <w:r w:rsidRPr="00E45A3C">
        <w:t xml:space="preserve"> про богатые добывающие регионы Сибири (Ханты-Мансийский и Ямало-Ненецкий автономные округа) или русское Черноземье (Белгород, Воронеж), так и северные порты (Мурманск, Архангельск), промышленные центры Урала (Екатеринбург, Челябинск) или туристический черноморский Юг. Важно не только ра</w:t>
      </w:r>
      <w:r w:rsidRPr="00E45A3C">
        <w:t>с</w:t>
      </w:r>
      <w:r w:rsidRPr="00E45A3C">
        <w:t>сказать о роли этих экономических кластеров, но и представить эту роль в общеросси</w:t>
      </w:r>
      <w:r w:rsidRPr="00E45A3C">
        <w:t>й</w:t>
      </w:r>
      <w:r w:rsidRPr="00E45A3C">
        <w:t>ском контексте, обозначив, как связаны между собой различные отрасли, различные гор</w:t>
      </w:r>
      <w:r w:rsidRPr="00E45A3C">
        <w:t>о</w:t>
      </w:r>
      <w:r w:rsidRPr="00E45A3C">
        <w:t>да и регионы.</w:t>
      </w:r>
    </w:p>
    <w:p w:rsidR="002B17E8" w:rsidRPr="00E45A3C" w:rsidRDefault="002B17E8" w:rsidP="00E45A3C">
      <w:pPr>
        <w:widowControl/>
        <w:ind w:firstLine="709"/>
      </w:pPr>
      <w:r w:rsidRPr="00E45A3C">
        <w:t>Вторым крупным содержательным блоком просветительского характера, включе</w:t>
      </w:r>
      <w:r w:rsidRPr="00E45A3C">
        <w:t>н</w:t>
      </w:r>
      <w:r w:rsidRPr="00E45A3C">
        <w:t>ным в этот раздел дисциплины, является представление выдающихся героев российской истории, причем связанных не только с общегосударственным развитием, но и с реги</w:t>
      </w:r>
      <w:r w:rsidRPr="00E45A3C">
        <w:t>о</w:t>
      </w:r>
      <w:r w:rsidRPr="00E45A3C">
        <w:t>нальным срезом, а также спецификой направления подготовки. При этом представление героев производится в рамках четырех различных сегментов: выдающиеся политические и государственные деятели (а), выдающиеся ученые (б), выдающиеся деятели культуры (в) и выдающиеся образцы служения и самопожертвования во имя Родины (г). Для вовлеч</w:t>
      </w:r>
      <w:r w:rsidRPr="00E45A3C">
        <w:t>е</w:t>
      </w:r>
      <w:r w:rsidRPr="00E45A3C">
        <w:t>ния аудитории в конструктивный диалог с преподавателем необходимо внимание к акт</w:t>
      </w:r>
      <w:r w:rsidRPr="00E45A3C">
        <w:t>у</w:t>
      </w:r>
      <w:r w:rsidRPr="00E45A3C">
        <w:t>альным и современным героям – при безусловном подчеркивании значимости подвигов и свершений прошлого.</w:t>
      </w:r>
    </w:p>
    <w:p w:rsidR="002B17E8" w:rsidRDefault="002B17E8" w:rsidP="00E45A3C">
      <w:pPr>
        <w:widowControl/>
        <w:ind w:firstLine="709"/>
      </w:pPr>
      <w:r w:rsidRPr="00E45A3C">
        <w:t>Заключительной частью первого раздела является презентация ключевых испыт</w:t>
      </w:r>
      <w:r w:rsidRPr="00E45A3C">
        <w:t>а</w:t>
      </w:r>
      <w:r w:rsidRPr="00E45A3C">
        <w:t>ний, пережитых Россией, и побед, одержанных российским народом в ходе этих испыт</w:t>
      </w:r>
      <w:r w:rsidRPr="00E45A3C">
        <w:t>а</w:t>
      </w:r>
      <w:r w:rsidRPr="00E45A3C">
        <w:t>ний и отразившихся в актуальной повседневности страны. Эти испытания и победы могут иметь как исторические, так и географические (природные катастрофы и стихийные бе</w:t>
      </w:r>
      <w:r w:rsidRPr="00E45A3C">
        <w:t>д</w:t>
      </w:r>
      <w:r w:rsidRPr="00E45A3C">
        <w:t>ствия) причины, а также региональное и даже местное измерение в дополнение к общ</w:t>
      </w:r>
      <w:r w:rsidRPr="00E45A3C">
        <w:t>е</w:t>
      </w:r>
      <w:r w:rsidRPr="00E45A3C">
        <w:t>российскому перечню. Более того, эти испытания могут иметь как дискретный характер (вторжение Наполеона, Крымская война), так и объективно-перманентный (климатич</w:t>
      </w:r>
      <w:r w:rsidRPr="00E45A3C">
        <w:t>е</w:t>
      </w:r>
      <w:r w:rsidRPr="00E45A3C">
        <w:t>ские трудности, демографические шоки). Важно, с одной стороны, познакомить обуча</w:t>
      </w:r>
      <w:r w:rsidRPr="00E45A3C">
        <w:t>ю</w:t>
      </w:r>
      <w:r w:rsidRPr="00E45A3C">
        <w:lastRenderedPageBreak/>
        <w:t>щихся с непростыми обстоятельствами развития страны, а с другой, через представление успешного разрешения стоявших проблем и неизменного адаптивного преодоления так</w:t>
      </w:r>
      <w:r w:rsidRPr="00E45A3C">
        <w:t>о</w:t>
      </w:r>
      <w:r w:rsidRPr="00E45A3C">
        <w:t xml:space="preserve">вых со стороны различных форм организации российского государства сохранить </w:t>
      </w:r>
      <w:proofErr w:type="gramStart"/>
      <w:r w:rsidRPr="00E45A3C">
        <w:t>у</w:t>
      </w:r>
      <w:proofErr w:type="gramEnd"/>
      <w:r w:rsidRPr="00E45A3C">
        <w:t xml:space="preserve"> об</w:t>
      </w:r>
      <w:r w:rsidRPr="00E45A3C">
        <w:t>у</w:t>
      </w:r>
      <w:r w:rsidRPr="00E45A3C">
        <w:t xml:space="preserve">чающихся оптимистичное и </w:t>
      </w:r>
      <w:proofErr w:type="spellStart"/>
      <w:r w:rsidRPr="00E45A3C">
        <w:t>проактивное</w:t>
      </w:r>
      <w:proofErr w:type="spellEnd"/>
      <w:r w:rsidRPr="00E45A3C">
        <w:t xml:space="preserve"> отношение к актуальным и перспективным в</w:t>
      </w:r>
      <w:r w:rsidRPr="00E45A3C">
        <w:t>ы</w:t>
      </w:r>
      <w:r w:rsidRPr="00E45A3C">
        <w:t>зовам.</w:t>
      </w:r>
    </w:p>
    <w:p w:rsidR="000E2D3E" w:rsidRPr="00E45A3C" w:rsidRDefault="000E2D3E" w:rsidP="00E45A3C">
      <w:pPr>
        <w:widowControl/>
        <w:ind w:firstLine="709"/>
      </w:pPr>
    </w:p>
    <w:p w:rsidR="002B17E8" w:rsidRPr="00E45A3C" w:rsidRDefault="002B17E8" w:rsidP="00E45A3C">
      <w:pPr>
        <w:widowControl/>
        <w:ind w:firstLine="709"/>
        <w:rPr>
          <w:b/>
        </w:rPr>
      </w:pPr>
      <w:r w:rsidRPr="00E45A3C">
        <w:rPr>
          <w:b/>
        </w:rPr>
        <w:t>Раздел 2</w:t>
      </w:r>
      <w:r w:rsidR="00E45A3C" w:rsidRPr="00E45A3C">
        <w:rPr>
          <w:b/>
        </w:rPr>
        <w:t>.</w:t>
      </w:r>
      <w:r w:rsidRPr="00E45A3C">
        <w:rPr>
          <w:b/>
        </w:rPr>
        <w:t xml:space="preserve"> Российское государство-цивилизация</w:t>
      </w:r>
    </w:p>
    <w:p w:rsidR="002B17E8" w:rsidRPr="00E45A3C" w:rsidRDefault="002B17E8" w:rsidP="00E45A3C">
      <w:pPr>
        <w:widowControl/>
        <w:ind w:firstLine="709"/>
      </w:pPr>
      <w:r w:rsidRPr="00E45A3C">
        <w:t>Содержание данного раздела представляет собой два смежных повествовательных вектора: с одной стороны, обучающимся необходимо представить цивилизационный по</w:t>
      </w:r>
      <w:r w:rsidRPr="00E45A3C">
        <w:t>д</w:t>
      </w:r>
      <w:r w:rsidRPr="00E45A3C">
        <w:t>ход (как дискуссионное, но, вместе с тем, обоснованное, фундированное и перспективное направление мысли), с другой, связать российскую историю (в т.ч. новейший её период) с этим подходом.</w:t>
      </w:r>
    </w:p>
    <w:p w:rsidR="002B17E8" w:rsidRPr="00E45A3C" w:rsidRDefault="002B17E8" w:rsidP="00E45A3C">
      <w:pPr>
        <w:widowControl/>
        <w:ind w:firstLine="709"/>
      </w:pPr>
      <w:r w:rsidRPr="00E45A3C">
        <w:t>Представление самого подхода в теоретико-методологической перспективе означ</w:t>
      </w:r>
      <w:r w:rsidRPr="00E45A3C">
        <w:t>а</w:t>
      </w:r>
      <w:r w:rsidRPr="00E45A3C">
        <w:t xml:space="preserve">ет знакомство не только с общим писанием проблем и вопросов, разрабатываемых </w:t>
      </w:r>
      <w:proofErr w:type="spellStart"/>
      <w:r w:rsidRPr="00E45A3C">
        <w:t>цив</w:t>
      </w:r>
      <w:r w:rsidRPr="00E45A3C">
        <w:t>и</w:t>
      </w:r>
      <w:r w:rsidRPr="00E45A3C">
        <w:t>лизационистами</w:t>
      </w:r>
      <w:proofErr w:type="spellEnd"/>
      <w:r w:rsidRPr="00E45A3C">
        <w:t>, но с конкретными российскими авторами и мыслителями, их академич</w:t>
      </w:r>
      <w:r w:rsidRPr="00E45A3C">
        <w:t>е</w:t>
      </w:r>
      <w:r w:rsidRPr="00E45A3C">
        <w:t>ским и государственным служением, а также идейным и культурным наследием. Безу</w:t>
      </w:r>
      <w:r w:rsidRPr="00E45A3C">
        <w:t>с</w:t>
      </w:r>
      <w:r w:rsidRPr="00E45A3C">
        <w:t>ловной актуальностью обладает и раскрытие исследовательских подходов, полемизир</w:t>
      </w:r>
      <w:r w:rsidRPr="00E45A3C">
        <w:t>о</w:t>
      </w:r>
      <w:r w:rsidRPr="00E45A3C">
        <w:t>вавших или полемизирующих с цивилизационным: это позволит отразить в преподавании ту часть связанных с дисциплиной задач, которые направлены на формирование у студе</w:t>
      </w:r>
      <w:r w:rsidRPr="00E45A3C">
        <w:t>н</w:t>
      </w:r>
      <w:r w:rsidRPr="00E45A3C">
        <w:t>тов навыков самостоятельного критического мышления.</w:t>
      </w:r>
    </w:p>
    <w:p w:rsidR="002B17E8" w:rsidRPr="00E45A3C" w:rsidRDefault="002B17E8" w:rsidP="00E45A3C">
      <w:pPr>
        <w:widowControl/>
        <w:ind w:firstLine="709"/>
      </w:pPr>
      <w:r w:rsidRPr="00E45A3C">
        <w:t>Данный раздел также включает следующие элементы:</w:t>
      </w:r>
    </w:p>
    <w:p w:rsidR="002B17E8" w:rsidRPr="00E45A3C" w:rsidRDefault="00E45A3C" w:rsidP="00E45A3C">
      <w:pPr>
        <w:widowControl/>
        <w:ind w:firstLine="709"/>
      </w:pPr>
      <w:proofErr w:type="gramStart"/>
      <w:r w:rsidRPr="00E45A3C">
        <w:t>-</w:t>
      </w:r>
      <w:r w:rsidR="002B17E8" w:rsidRPr="00E45A3C">
        <w:t xml:space="preserve"> определение цивилизационного подхода и его базовых категорий (цивилизация, прогресс, стадии развития, цикличность, «столкновение цивилизаций», многополярность, детерминизм, релятивизм, глобализация, «</w:t>
      </w:r>
      <w:proofErr w:type="spellStart"/>
      <w:r w:rsidR="002B17E8" w:rsidRPr="00E45A3C">
        <w:t>евразийство</w:t>
      </w:r>
      <w:proofErr w:type="spellEnd"/>
      <w:r w:rsidR="002B17E8" w:rsidRPr="00E45A3C">
        <w:t>»);</w:t>
      </w:r>
      <w:proofErr w:type="gramEnd"/>
    </w:p>
    <w:p w:rsidR="002B17E8" w:rsidRPr="00E45A3C" w:rsidRDefault="00E45A3C" w:rsidP="00E45A3C">
      <w:pPr>
        <w:widowControl/>
        <w:ind w:firstLine="709"/>
      </w:pPr>
      <w:proofErr w:type="gramStart"/>
      <w:r w:rsidRPr="00E45A3C">
        <w:t>-</w:t>
      </w:r>
      <w:r w:rsidR="002B17E8" w:rsidRPr="00E45A3C">
        <w:t xml:space="preserve"> обращение к ключевым фигурам мирового и российского </w:t>
      </w:r>
      <w:proofErr w:type="spellStart"/>
      <w:r w:rsidR="002B17E8" w:rsidRPr="00E45A3C">
        <w:t>цивилизационизма</w:t>
      </w:r>
      <w:proofErr w:type="spellEnd"/>
      <w:r w:rsidR="002B17E8" w:rsidRPr="00E45A3C">
        <w:t xml:space="preserve"> без обращения к идее стадиального детерминизма (А.С. Хомяков, Н.Я. Данилевский, К.Н. Л</w:t>
      </w:r>
      <w:r w:rsidR="002B17E8" w:rsidRPr="00E45A3C">
        <w:t>е</w:t>
      </w:r>
      <w:r w:rsidR="002B17E8" w:rsidRPr="00E45A3C">
        <w:t xml:space="preserve">онтьев, В.И. Ламанский, П.Н. Савицкий, Л.Н. Гумилев, А.С. Панарин, В.Л. </w:t>
      </w:r>
      <w:proofErr w:type="spellStart"/>
      <w:r w:rsidR="002B17E8" w:rsidRPr="00E45A3C">
        <w:t>Цымбурский</w:t>
      </w:r>
      <w:proofErr w:type="spellEnd"/>
      <w:r w:rsidR="002B17E8" w:rsidRPr="00E45A3C">
        <w:t xml:space="preserve">, А.В. </w:t>
      </w:r>
      <w:proofErr w:type="spellStart"/>
      <w:r w:rsidR="002B17E8" w:rsidRPr="00E45A3C">
        <w:t>Коротаев</w:t>
      </w:r>
      <w:proofErr w:type="spellEnd"/>
      <w:r w:rsidR="002B17E8" w:rsidRPr="00E45A3C">
        <w:t xml:space="preserve">, Ф. </w:t>
      </w:r>
      <w:proofErr w:type="spellStart"/>
      <w:r w:rsidR="002B17E8" w:rsidRPr="00E45A3C">
        <w:t>Гизо</w:t>
      </w:r>
      <w:proofErr w:type="spellEnd"/>
      <w:r w:rsidR="002B17E8" w:rsidRPr="00E45A3C">
        <w:t>, А. Тойнби, О. Шпенглер, Ф. Конечный, C.</w:t>
      </w:r>
      <w:proofErr w:type="gramEnd"/>
      <w:r w:rsidR="002B17E8" w:rsidRPr="00E45A3C">
        <w:t xml:space="preserve"> </w:t>
      </w:r>
      <w:proofErr w:type="spellStart"/>
      <w:proofErr w:type="gramStart"/>
      <w:r w:rsidR="002B17E8" w:rsidRPr="00E45A3C">
        <w:t>Хантингтон</w:t>
      </w:r>
      <w:proofErr w:type="spellEnd"/>
      <w:r w:rsidR="002B17E8" w:rsidRPr="00E45A3C">
        <w:t xml:space="preserve">, У. </w:t>
      </w:r>
      <w:proofErr w:type="spellStart"/>
      <w:r w:rsidR="002B17E8" w:rsidRPr="00E45A3C">
        <w:t>Ма</w:t>
      </w:r>
      <w:r w:rsidR="002B17E8" w:rsidRPr="00E45A3C">
        <w:t>к</w:t>
      </w:r>
      <w:r w:rsidR="002B17E8" w:rsidRPr="00E45A3C">
        <w:t>нил</w:t>
      </w:r>
      <w:proofErr w:type="spellEnd"/>
      <w:r w:rsidR="002B17E8" w:rsidRPr="00E45A3C">
        <w:t xml:space="preserve"> и др.);</w:t>
      </w:r>
      <w:proofErr w:type="gramEnd"/>
    </w:p>
    <w:p w:rsidR="002B17E8" w:rsidRPr="00E45A3C" w:rsidRDefault="00E45A3C" w:rsidP="00E45A3C">
      <w:pPr>
        <w:widowControl/>
        <w:ind w:firstLine="709"/>
      </w:pPr>
      <w:r w:rsidRPr="00E45A3C">
        <w:t>-</w:t>
      </w:r>
      <w:r w:rsidR="002B17E8" w:rsidRPr="00E45A3C">
        <w:t xml:space="preserve"> представление конкурирующих научных парадигм – формационного подхода, н</w:t>
      </w:r>
      <w:r w:rsidR="002B17E8" w:rsidRPr="00E45A3C">
        <w:t>а</w:t>
      </w:r>
      <w:r w:rsidR="002B17E8" w:rsidRPr="00E45A3C">
        <w:t xml:space="preserve">ционализма, социального </w:t>
      </w:r>
      <w:proofErr w:type="spellStart"/>
      <w:r w:rsidR="002B17E8" w:rsidRPr="00E45A3C">
        <w:t>конструкционизма</w:t>
      </w:r>
      <w:proofErr w:type="spellEnd"/>
      <w:r w:rsidR="002B17E8" w:rsidRPr="00E45A3C">
        <w:t>;</w:t>
      </w:r>
    </w:p>
    <w:p w:rsidR="002B17E8" w:rsidRPr="00E45A3C" w:rsidRDefault="00E45A3C" w:rsidP="00E45A3C">
      <w:pPr>
        <w:widowControl/>
        <w:ind w:firstLine="709"/>
      </w:pPr>
      <w:r w:rsidRPr="00E45A3C">
        <w:t>-</w:t>
      </w:r>
      <w:r w:rsidR="002B17E8" w:rsidRPr="00E45A3C">
        <w:t xml:space="preserve"> обсуждение возможного соотношения «национального государства», «государс</w:t>
      </w:r>
      <w:r w:rsidR="002B17E8" w:rsidRPr="00E45A3C">
        <w:t>т</w:t>
      </w:r>
      <w:r w:rsidR="002B17E8" w:rsidRPr="00E45A3C">
        <w:t xml:space="preserve">ва-нации» и «государства-цивилизации» (предполагаемые характерные черты последнего </w:t>
      </w:r>
      <w:r w:rsidRPr="00E45A3C">
        <w:t>–</w:t>
      </w:r>
      <w:r w:rsidR="002B17E8" w:rsidRPr="00E45A3C">
        <w:t xml:space="preserve"> обращенность вовне, естественность возникновения и развития, ценностная устойч</w:t>
      </w:r>
      <w:r w:rsidR="002B17E8" w:rsidRPr="00E45A3C">
        <w:t>и</w:t>
      </w:r>
      <w:r w:rsidR="002B17E8" w:rsidRPr="00E45A3C">
        <w:t>вость, политическое влияние, длительная история, возможность динамической адаптации к разным условиям международных отношений и мировой политики).</w:t>
      </w:r>
    </w:p>
    <w:p w:rsidR="002B17E8" w:rsidRPr="00E45A3C" w:rsidRDefault="002B17E8" w:rsidP="00E45A3C">
      <w:pPr>
        <w:widowControl/>
        <w:ind w:firstLine="709"/>
      </w:pPr>
      <w:r w:rsidRPr="00E45A3C">
        <w:t>При этом каждый из этих элементов может и должен получить актуальное полит</w:t>
      </w:r>
      <w:r w:rsidRPr="00E45A3C">
        <w:t>и</w:t>
      </w:r>
      <w:r w:rsidRPr="00E45A3C">
        <w:t>ческое звучание – как в плане «каузального заземления», т.е. выявления причинно-следственных связей, объясняющих генезис, становление и популярность того или иного подхода или автора, так и в плане влияния на практику политических и государственных решений. Фактически, можно представить идеологическую компоненту различных ко</w:t>
      </w:r>
      <w:r w:rsidRPr="00E45A3C">
        <w:t>н</w:t>
      </w:r>
      <w:r w:rsidRPr="00E45A3C">
        <w:t>цепций, их потенциальное влияние на самоопределение граждан и, в целом, их мирово</w:t>
      </w:r>
      <w:r w:rsidRPr="00E45A3C">
        <w:t>з</w:t>
      </w:r>
      <w:r w:rsidRPr="00E45A3C">
        <w:t>зрение. Причем сделать это можно не только в пределах рассказа о российской цивилиз</w:t>
      </w:r>
      <w:r w:rsidRPr="00E45A3C">
        <w:t>а</w:t>
      </w:r>
      <w:r w:rsidRPr="00E45A3C">
        <w:t>ции как таковой, но и в рамках обсуждения других цивилизационных сообществ.</w:t>
      </w:r>
    </w:p>
    <w:p w:rsidR="002B17E8" w:rsidRPr="00E45A3C" w:rsidRDefault="002B17E8" w:rsidP="00E45A3C">
      <w:pPr>
        <w:widowControl/>
        <w:ind w:firstLine="709"/>
      </w:pPr>
      <w:r w:rsidRPr="00E45A3C">
        <w:t>Репрезентация российской цивилизац</w:t>
      </w:r>
      <w:proofErr w:type="gramStart"/>
      <w:r w:rsidRPr="00E45A3C">
        <w:t>ии и её</w:t>
      </w:r>
      <w:proofErr w:type="gramEnd"/>
      <w:r w:rsidRPr="00E45A3C">
        <w:t xml:space="preserve"> современного состояния должна вб</w:t>
      </w:r>
      <w:r w:rsidRPr="00E45A3C">
        <w:t>и</w:t>
      </w:r>
      <w:r w:rsidRPr="00E45A3C">
        <w:t>рать в себя два магистральных вектора:</w:t>
      </w:r>
    </w:p>
    <w:p w:rsidR="002B17E8" w:rsidRPr="00E45A3C" w:rsidRDefault="002B17E8" w:rsidP="00E45A3C">
      <w:pPr>
        <w:widowControl/>
        <w:ind w:firstLine="709"/>
      </w:pPr>
      <w:r w:rsidRPr="00E45A3C">
        <w:t>1) представление ценностных принципов (констант) российской цивилизации и российского общества – единство многообразия, сила и ответственность, согласие и с</w:t>
      </w:r>
      <w:r w:rsidRPr="00E45A3C">
        <w:t>о</w:t>
      </w:r>
      <w:r w:rsidRPr="00E45A3C">
        <w:t>трудничество, любовь и доверие, созидание и развитие;</w:t>
      </w:r>
    </w:p>
    <w:p w:rsidR="002B17E8" w:rsidRPr="00E45A3C" w:rsidRDefault="002B17E8" w:rsidP="00E45A3C">
      <w:pPr>
        <w:widowControl/>
        <w:ind w:firstLine="709"/>
      </w:pPr>
      <w:r w:rsidRPr="00E45A3C">
        <w:t>2) представление историко-политических оснований российской цивилизаций в в</w:t>
      </w:r>
      <w:r w:rsidRPr="00E45A3C">
        <w:t>и</w:t>
      </w:r>
      <w:r w:rsidRPr="00E45A3C">
        <w:t xml:space="preserve">де таких течений мысли, как консерватизм, </w:t>
      </w:r>
      <w:proofErr w:type="spellStart"/>
      <w:r w:rsidRPr="00E45A3C">
        <w:t>коммунитаризм</w:t>
      </w:r>
      <w:proofErr w:type="spellEnd"/>
      <w:r w:rsidRPr="00E45A3C">
        <w:t xml:space="preserve">, </w:t>
      </w:r>
      <w:proofErr w:type="spellStart"/>
      <w:r w:rsidRPr="00E45A3C">
        <w:t>солидаризм</w:t>
      </w:r>
      <w:proofErr w:type="spellEnd"/>
      <w:r w:rsidRPr="00E45A3C">
        <w:t xml:space="preserve"> и </w:t>
      </w:r>
      <w:proofErr w:type="spellStart"/>
      <w:r w:rsidRPr="00E45A3C">
        <w:t>космизм</w:t>
      </w:r>
      <w:proofErr w:type="spellEnd"/>
      <w:r w:rsidRPr="00E45A3C">
        <w:t xml:space="preserve">; </w:t>
      </w:r>
      <w:proofErr w:type="gramStart"/>
      <w:r w:rsidRPr="00E45A3C">
        <w:t>бе</w:t>
      </w:r>
      <w:r w:rsidRPr="00E45A3C">
        <w:t>з</w:t>
      </w:r>
      <w:r w:rsidRPr="00E45A3C">
        <w:t>условно</w:t>
      </w:r>
      <w:proofErr w:type="gramEnd"/>
      <w:r w:rsidRPr="00E45A3C">
        <w:t xml:space="preserve"> важным является и обращение к русской религиозной философии.</w:t>
      </w:r>
    </w:p>
    <w:p w:rsidR="002B17E8" w:rsidRPr="00E45A3C" w:rsidRDefault="002B17E8" w:rsidP="00E45A3C">
      <w:pPr>
        <w:widowControl/>
        <w:ind w:firstLine="709"/>
        <w:rPr>
          <w:b/>
        </w:rPr>
      </w:pPr>
      <w:r w:rsidRPr="00E45A3C">
        <w:rPr>
          <w:b/>
        </w:rPr>
        <w:lastRenderedPageBreak/>
        <w:t>Раздел 3</w:t>
      </w:r>
      <w:r w:rsidR="00E45A3C" w:rsidRPr="00E45A3C">
        <w:rPr>
          <w:b/>
        </w:rPr>
        <w:t>.</w:t>
      </w:r>
      <w:r w:rsidRPr="00E45A3C">
        <w:rPr>
          <w:b/>
        </w:rPr>
        <w:t xml:space="preserve"> Российское мировоззрение и ценности российской цивилизации</w:t>
      </w:r>
    </w:p>
    <w:p w:rsidR="002B17E8" w:rsidRPr="00E45A3C" w:rsidRDefault="002B17E8" w:rsidP="00E45A3C">
      <w:pPr>
        <w:widowControl/>
        <w:ind w:firstLine="709"/>
      </w:pPr>
      <w:r w:rsidRPr="00E45A3C">
        <w:t>Данный раздел, посвященный мировоззренческим вопросам, представляет собой её центральный содержательный элемент. Студенты вводятся в соответствующий академ</w:t>
      </w:r>
      <w:r w:rsidRPr="00E45A3C">
        <w:t>и</w:t>
      </w:r>
      <w:r w:rsidRPr="00E45A3C">
        <w:t>ческий дискурс и знакомятся с базовыми теоретико-методологическими основаниями и</w:t>
      </w:r>
      <w:r w:rsidRPr="00E45A3C">
        <w:t>с</w:t>
      </w:r>
      <w:r w:rsidRPr="00E45A3C">
        <w:t>следования мировоззрения, и также знакомятся с результатами актуальных эмпирических исследований (соцопросов, замеров общественного мнения, интервью) по поводу мир</w:t>
      </w:r>
      <w:r w:rsidRPr="00E45A3C">
        <w:t>о</w:t>
      </w:r>
      <w:r w:rsidRPr="00E45A3C">
        <w:t>воззренческих ориентиров современного российского общества. Естественно, оба эти ве</w:t>
      </w:r>
      <w:r w:rsidRPr="00E45A3C">
        <w:t>к</w:t>
      </w:r>
      <w:r w:rsidRPr="00E45A3C">
        <w:t>тора должны логично продолжать педагогическую траекторию, инициированную в пре</w:t>
      </w:r>
      <w:r w:rsidRPr="00E45A3C">
        <w:t>д</w:t>
      </w:r>
      <w:r w:rsidRPr="00E45A3C">
        <w:t>шествующем разделе.</w:t>
      </w:r>
    </w:p>
    <w:p w:rsidR="002B17E8" w:rsidRPr="00E45A3C" w:rsidRDefault="002B17E8" w:rsidP="00E45A3C">
      <w:pPr>
        <w:widowControl/>
        <w:ind w:firstLine="709"/>
      </w:pPr>
      <w:proofErr w:type="gramStart"/>
      <w:r w:rsidRPr="00E45A3C">
        <w:t xml:space="preserve">В теоретико-методологической части раздела происходит знакомство обучающихся с ключевыми культурологическими и социологическими концептами, приближающими их к системному представлению о мировоззрении, </w:t>
      </w:r>
      <w:r w:rsidR="00E45A3C" w:rsidRPr="00E45A3C">
        <w:t>–</w:t>
      </w:r>
      <w:r w:rsidRPr="00E45A3C">
        <w:t xml:space="preserve"> речь о таких концептах, как «культ</w:t>
      </w:r>
      <w:r w:rsidRPr="00E45A3C">
        <w:t>у</w:t>
      </w:r>
      <w:r w:rsidRPr="00E45A3C">
        <w:t>ра» и «культурный код», «традиция», «ментальность» («менталитет»), «идеология» и «идентичность».</w:t>
      </w:r>
      <w:proofErr w:type="gramEnd"/>
      <w:r w:rsidRPr="00E45A3C">
        <w:t xml:space="preserve"> </w:t>
      </w:r>
      <w:proofErr w:type="gramStart"/>
      <w:r w:rsidRPr="00E45A3C">
        <w:t>После такого экскурса необходимо перейти к современным концепциям мировоззрения, представленным в трудах зарубежных и отечественных ученых, а также этот переход к педагогической практике за счет обращения к корневому для дисциплины исследовательскому проекту пятиэлементной «системной модели мировоззрения» (не только в разрезе отправных точек для формирования и динамики российского мирово</w:t>
      </w:r>
      <w:r w:rsidRPr="00E45A3C">
        <w:t>з</w:t>
      </w:r>
      <w:r w:rsidRPr="00E45A3C">
        <w:t>зрения, но и ценностных связей и принципов, связывающих эти отправные точки между собой</w:t>
      </w:r>
      <w:proofErr w:type="gramEnd"/>
      <w:r w:rsidRPr="00E45A3C">
        <w:t>). При рассмотрении такой структуры мировоззрения, безусловно, необходимы о</w:t>
      </w:r>
      <w:r w:rsidRPr="00E45A3C">
        <w:t>п</w:t>
      </w:r>
      <w:r w:rsidRPr="00E45A3C">
        <w:t>ределенные теоретические отступления, вводящие в академическое обсуждение такие термины, как «миф» и «</w:t>
      </w:r>
      <w:proofErr w:type="spellStart"/>
      <w:r w:rsidRPr="00E45A3C">
        <w:t>псевдомиф</w:t>
      </w:r>
      <w:proofErr w:type="spellEnd"/>
      <w:r w:rsidRPr="00E45A3C">
        <w:t>», «ценности» и «убеждения», «проблема</w:t>
      </w:r>
      <w:proofErr w:type="gramStart"/>
      <w:r w:rsidRPr="00E45A3C">
        <w:t xml:space="preserve"> Д</w:t>
      </w:r>
      <w:proofErr w:type="gramEnd"/>
      <w:r w:rsidRPr="00E45A3C">
        <w:t>ругого», «иерархия потребностей».</w:t>
      </w:r>
    </w:p>
    <w:p w:rsidR="002B17E8" w:rsidRPr="00E45A3C" w:rsidRDefault="002B17E8" w:rsidP="00E45A3C">
      <w:pPr>
        <w:widowControl/>
        <w:ind w:firstLine="709"/>
      </w:pPr>
      <w:r w:rsidRPr="00E45A3C">
        <w:t>Важно рассказать о различных компонентах мировоззрения (онтологическом, гн</w:t>
      </w:r>
      <w:r w:rsidRPr="00E45A3C">
        <w:t>о</w:t>
      </w:r>
      <w:r w:rsidRPr="00E45A3C">
        <w:t>сеологическом, антропологическом, телеологическом, аксиологическом), а также важн</w:t>
      </w:r>
      <w:r w:rsidRPr="00E45A3C">
        <w:t>ы</w:t>
      </w:r>
      <w:r w:rsidRPr="00E45A3C">
        <w:t>ми направлениями государственной политики в области мировоззрения – символической политикой, политикой памяти, исторической политикой, культурной и национальной п</w:t>
      </w:r>
      <w:r w:rsidRPr="00E45A3C">
        <w:t>о</w:t>
      </w:r>
      <w:r w:rsidRPr="00E45A3C">
        <w:t>литикой.</w:t>
      </w:r>
    </w:p>
    <w:p w:rsidR="002B17E8" w:rsidRDefault="002B17E8" w:rsidP="00E45A3C">
      <w:pPr>
        <w:widowControl/>
        <w:ind w:firstLine="709"/>
      </w:pPr>
      <w:r w:rsidRPr="00E45A3C">
        <w:t>Студенты знакомятся с концептом «мировоззрения», также знакомятся в доступной и игровой форме со смежными понятиями и категориями, начав с наиболее распростр</w:t>
      </w:r>
      <w:r w:rsidRPr="00E45A3C">
        <w:t>а</w:t>
      </w:r>
      <w:r w:rsidRPr="00E45A3C">
        <w:t>ненных («культура», «традиция», «менталитет») и закачивая более узкопрофессионал</w:t>
      </w:r>
      <w:r w:rsidRPr="00E45A3C">
        <w:t>ь</w:t>
      </w:r>
      <w:r w:rsidRPr="00E45A3C">
        <w:t>ными («идентичность», «</w:t>
      </w:r>
      <w:proofErr w:type="gramStart"/>
      <w:r w:rsidRPr="00E45A3C">
        <w:t>Я-концепция</w:t>
      </w:r>
      <w:proofErr w:type="gramEnd"/>
      <w:r w:rsidRPr="00E45A3C">
        <w:t>», «культурный код»). После того, как обучающиеся окажутся погруженными в релевантное академическое обсуждение, необходимо перех</w:t>
      </w:r>
      <w:r w:rsidRPr="00E45A3C">
        <w:t>о</w:t>
      </w:r>
      <w:r w:rsidRPr="00E45A3C">
        <w:t xml:space="preserve">дить к различным концепциям мировоззрения (А.Ф. Лосев, В.К. </w:t>
      </w:r>
      <w:proofErr w:type="spellStart"/>
      <w:r w:rsidRPr="00E45A3C">
        <w:t>Шрейбер</w:t>
      </w:r>
      <w:proofErr w:type="spellEnd"/>
      <w:r w:rsidRPr="00E45A3C">
        <w:t xml:space="preserve">, М. Кирни, Л. </w:t>
      </w:r>
      <w:proofErr w:type="spellStart"/>
      <w:r w:rsidRPr="00E45A3C">
        <w:t>Апостель</w:t>
      </w:r>
      <w:proofErr w:type="spellEnd"/>
      <w:r w:rsidRPr="00E45A3C">
        <w:t>), раскладывающим последнее на значимые элементы и горизонты восприятия.</w:t>
      </w:r>
    </w:p>
    <w:p w:rsidR="000E2D3E" w:rsidRPr="00E45A3C" w:rsidRDefault="000E2D3E" w:rsidP="00E45A3C">
      <w:pPr>
        <w:widowControl/>
        <w:ind w:firstLine="709"/>
      </w:pPr>
    </w:p>
    <w:p w:rsidR="002B17E8" w:rsidRPr="00E45A3C" w:rsidRDefault="002B17E8" w:rsidP="00E45A3C">
      <w:pPr>
        <w:widowControl/>
        <w:ind w:firstLine="709"/>
        <w:rPr>
          <w:b/>
        </w:rPr>
      </w:pPr>
      <w:r w:rsidRPr="00E45A3C">
        <w:rPr>
          <w:b/>
        </w:rPr>
        <w:t>Раздел 4</w:t>
      </w:r>
      <w:r w:rsidR="00E45A3C" w:rsidRPr="00E45A3C">
        <w:rPr>
          <w:b/>
        </w:rPr>
        <w:t>.</w:t>
      </w:r>
      <w:r w:rsidRPr="00E45A3C">
        <w:rPr>
          <w:b/>
        </w:rPr>
        <w:t xml:space="preserve"> Политическое устройство России</w:t>
      </w:r>
    </w:p>
    <w:p w:rsidR="002B17E8" w:rsidRPr="00E45A3C" w:rsidRDefault="002B17E8" w:rsidP="00E45A3C">
      <w:pPr>
        <w:widowControl/>
        <w:ind w:firstLine="709"/>
      </w:pPr>
      <w:r w:rsidRPr="00E45A3C">
        <w:t>В рамках данного раздела дисциплины дается информация об актуальной госуда</w:t>
      </w:r>
      <w:r w:rsidRPr="00E45A3C">
        <w:t>р</w:t>
      </w:r>
      <w:r w:rsidRPr="00E45A3C">
        <w:t>ственной системе России, её структурах публичной власти, их истории и современном с</w:t>
      </w:r>
      <w:r w:rsidRPr="00E45A3C">
        <w:t>о</w:t>
      </w:r>
      <w:r w:rsidRPr="00E45A3C">
        <w:t xml:space="preserve">стоянии. Представляется </w:t>
      </w:r>
      <w:proofErr w:type="gramStart"/>
      <w:r w:rsidRPr="00E45A3C">
        <w:t>материал</w:t>
      </w:r>
      <w:proofErr w:type="gramEnd"/>
      <w:r w:rsidRPr="00E45A3C">
        <w:t xml:space="preserve"> направленный в сторону практики  и сопровождается корректным историческим экскурсом и представлением сложной природы российской п</w:t>
      </w:r>
      <w:r w:rsidRPr="00E45A3C">
        <w:t>о</w:t>
      </w:r>
      <w:r w:rsidRPr="00E45A3C">
        <w:t>литической жизни, её многообразия и пестроты организации.</w:t>
      </w:r>
    </w:p>
    <w:p w:rsidR="002B17E8" w:rsidRDefault="002B17E8" w:rsidP="00E45A3C">
      <w:pPr>
        <w:widowControl/>
        <w:ind w:firstLine="709"/>
      </w:pPr>
      <w:r w:rsidRPr="00E45A3C">
        <w:t>Описывается общая конфигурация российской государственности в ее текущем и</w:t>
      </w:r>
      <w:r w:rsidRPr="00E45A3C">
        <w:t>н</w:t>
      </w:r>
      <w:r w:rsidRPr="00E45A3C">
        <w:t>ституциональном измерении: представляются основные ветви власти, «вертикальные» уровни организации последней (федеральный, региональный и местный – не всегда тол</w:t>
      </w:r>
      <w:r w:rsidRPr="00E45A3C">
        <w:t>ь</w:t>
      </w:r>
      <w:r w:rsidRPr="00E45A3C">
        <w:t xml:space="preserve">ко «муниципальный» </w:t>
      </w:r>
      <w:r w:rsidR="00E45A3C" w:rsidRPr="00E45A3C">
        <w:t>–</w:t>
      </w:r>
      <w:r w:rsidRPr="00E45A3C">
        <w:t xml:space="preserve"> уровни), существующие практики партнерства структур публи</w:t>
      </w:r>
      <w:r w:rsidRPr="00E45A3C">
        <w:t>ч</w:t>
      </w:r>
      <w:r w:rsidRPr="00E45A3C">
        <w:t xml:space="preserve">ной власти с гражданским обществом (как в части бизнеса, так и в части общественных организаций и объединений). В дальнейшем дается </w:t>
      </w:r>
      <w:proofErr w:type="gramStart"/>
      <w:r w:rsidRPr="00E45A3C">
        <w:t>материал</w:t>
      </w:r>
      <w:proofErr w:type="gramEnd"/>
      <w:r w:rsidRPr="00E45A3C">
        <w:t xml:space="preserve"> включающий в себя полн</w:t>
      </w:r>
      <w:r w:rsidRPr="00E45A3C">
        <w:t>о</w:t>
      </w:r>
      <w:r w:rsidRPr="00E45A3C">
        <w:t>ценный рассказ об истории российского представительства (законодательная ветвь вл</w:t>
      </w:r>
      <w:r w:rsidRPr="00E45A3C">
        <w:t>а</w:t>
      </w:r>
      <w:r w:rsidRPr="00E45A3C">
        <w:t>сти), правительства России (исполнительная ветвь власти), высших судов (судебная ветвь власти) и, конечно же, института президентства как ключевого элемента государственной организации страны. Далее дается материал о современных государственных и наци</w:t>
      </w:r>
      <w:r w:rsidRPr="00E45A3C">
        <w:t>о</w:t>
      </w:r>
      <w:r w:rsidRPr="00E45A3C">
        <w:lastRenderedPageBreak/>
        <w:t xml:space="preserve">нальных проектах, о различных программах. Описание данных </w:t>
      </w:r>
      <w:proofErr w:type="gramStart"/>
      <w:r w:rsidRPr="00E45A3C">
        <w:t>проектов</w:t>
      </w:r>
      <w:proofErr w:type="gramEnd"/>
      <w:r w:rsidRPr="00E45A3C">
        <w:t xml:space="preserve"> нацелено на и</w:t>
      </w:r>
      <w:r w:rsidRPr="00E45A3C">
        <w:t>н</w:t>
      </w:r>
      <w:r w:rsidRPr="00E45A3C">
        <w:t>формирование обучающихся, рассматриваются планируемые результаты, так и с точки зрения того, какие жизненные перспективы они открывают для людей, желающих раб</w:t>
      </w:r>
      <w:r w:rsidRPr="00E45A3C">
        <w:t>о</w:t>
      </w:r>
      <w:r w:rsidRPr="00E45A3C">
        <w:t>тать во благо общества и страны.</w:t>
      </w:r>
    </w:p>
    <w:p w:rsidR="000E2D3E" w:rsidRPr="00E45A3C" w:rsidRDefault="000E2D3E" w:rsidP="00E45A3C">
      <w:pPr>
        <w:widowControl/>
        <w:ind w:firstLine="709"/>
      </w:pPr>
    </w:p>
    <w:p w:rsidR="002B17E8" w:rsidRPr="00E45A3C" w:rsidRDefault="002B17E8" w:rsidP="00E45A3C">
      <w:pPr>
        <w:widowControl/>
        <w:ind w:firstLine="709"/>
        <w:rPr>
          <w:b/>
        </w:rPr>
      </w:pPr>
      <w:r w:rsidRPr="00E45A3C">
        <w:rPr>
          <w:b/>
        </w:rPr>
        <w:t>Раздел 5</w:t>
      </w:r>
      <w:r w:rsidR="00E45A3C" w:rsidRPr="00E45A3C">
        <w:rPr>
          <w:b/>
        </w:rPr>
        <w:t>.</w:t>
      </w:r>
      <w:r w:rsidRPr="00E45A3C">
        <w:rPr>
          <w:b/>
        </w:rPr>
        <w:t xml:space="preserve"> Вызовы будущего и развитие страны</w:t>
      </w:r>
    </w:p>
    <w:p w:rsidR="002B17E8" w:rsidRPr="00E45A3C" w:rsidRDefault="002B17E8" w:rsidP="00E45A3C">
      <w:pPr>
        <w:widowControl/>
        <w:ind w:firstLine="709"/>
      </w:pPr>
      <w:proofErr w:type="gramStart"/>
      <w:r w:rsidRPr="00E45A3C">
        <w:t>В этом разделе дисциплины освящаются современные вызовов (как глобальные, стоящих перед человечеством в целом, так и цивилизационные и даже конъюнктурные, стоящие перед Россией), и делается оценка потенциальной роли самих обучающихся в о</w:t>
      </w:r>
      <w:r w:rsidRPr="00E45A3C">
        <w:t>т</w:t>
      </w:r>
      <w:r w:rsidRPr="00E45A3C">
        <w:t>вете на такие вызовы.</w:t>
      </w:r>
      <w:proofErr w:type="gramEnd"/>
      <w:r w:rsidRPr="00E45A3C">
        <w:t xml:space="preserve"> В рамках раздела красной строкой проходит ценностная (воспит</w:t>
      </w:r>
      <w:r w:rsidRPr="00E45A3C">
        <w:t>а</w:t>
      </w:r>
      <w:r w:rsidRPr="00E45A3C">
        <w:t>тельная) схема, в соответствии с которой ценностные принципы российского общества являются фундаментом и для ответа на вызовы настоящего и будущего.</w:t>
      </w:r>
    </w:p>
    <w:p w:rsidR="002B17E8" w:rsidRPr="00E45A3C" w:rsidRDefault="002B17E8" w:rsidP="00E45A3C">
      <w:pPr>
        <w:widowControl/>
        <w:ind w:firstLine="709"/>
      </w:pPr>
      <w:r w:rsidRPr="00E45A3C">
        <w:t>В какой-то степени любой вызов отражает дефицит какого-либо из указанных в</w:t>
      </w:r>
      <w:r w:rsidRPr="00E45A3C">
        <w:t>ы</w:t>
      </w:r>
      <w:r w:rsidRPr="00E45A3C">
        <w:t>ше ценностных ориентиров: климатические и экологические проблемы, как и имущес</w:t>
      </w:r>
      <w:r w:rsidRPr="00E45A3C">
        <w:t>т</w:t>
      </w:r>
      <w:r w:rsidRPr="00E45A3C">
        <w:t xml:space="preserve">венное неравенство, отражают несправедливость окружающего мира и отсутствие в нем достаточной солидарности, </w:t>
      </w:r>
      <w:proofErr w:type="spellStart"/>
      <w:r w:rsidRPr="00E45A3C">
        <w:t>атомизация</w:t>
      </w:r>
      <w:proofErr w:type="spellEnd"/>
      <w:r w:rsidRPr="00E45A3C">
        <w:t xml:space="preserve"> и квантификация – утрату мотива ответственн</w:t>
      </w:r>
      <w:r w:rsidRPr="00E45A3C">
        <w:t>о</w:t>
      </w:r>
      <w:r w:rsidRPr="00E45A3C">
        <w:t xml:space="preserve">сти, технологические вызовы обозначают проблемы миссии и стабильности. Информация имеет нейтрально-просветительский тон, для знакомства </w:t>
      </w:r>
      <w:proofErr w:type="gramStart"/>
      <w:r w:rsidRPr="00E45A3C">
        <w:t>обучающихся</w:t>
      </w:r>
      <w:proofErr w:type="gramEnd"/>
      <w:r w:rsidRPr="00E45A3C">
        <w:t xml:space="preserve"> с имеющимися проблемами будущего развития страны.</w:t>
      </w:r>
    </w:p>
    <w:p w:rsidR="002B17E8" w:rsidRPr="00E45A3C" w:rsidRDefault="002B17E8" w:rsidP="00E45A3C">
      <w:pPr>
        <w:widowControl/>
        <w:ind w:firstLine="709"/>
      </w:pPr>
      <w:r w:rsidRPr="00E45A3C">
        <w:t>Рассматриваются конкретные вызовы, объединяющие Россию и мир в общем стремлении к светлому и гармоничному будущему для новых поколений. При этом пр</w:t>
      </w:r>
      <w:r w:rsidRPr="00E45A3C">
        <w:t>о</w:t>
      </w:r>
      <w:r w:rsidRPr="00E45A3C">
        <w:t>исходит соотношение тематики глобальных вызовов с современными документами стр</w:t>
      </w:r>
      <w:r w:rsidRPr="00E45A3C">
        <w:t>а</w:t>
      </w:r>
      <w:r w:rsidRPr="00E45A3C">
        <w:t>тегического планирования, в частности, Стратегией национальной безопасности, Страт</w:t>
      </w:r>
      <w:r w:rsidRPr="00E45A3C">
        <w:t>е</w:t>
      </w:r>
      <w:r w:rsidRPr="00E45A3C">
        <w:t xml:space="preserve">гией научно-технологического развития. </w:t>
      </w:r>
    </w:p>
    <w:p w:rsidR="002B17E8" w:rsidRPr="00E45A3C" w:rsidRDefault="002B17E8" w:rsidP="00E45A3C">
      <w:pPr>
        <w:widowControl/>
        <w:ind w:firstLine="709"/>
      </w:pPr>
      <w:r w:rsidRPr="00E45A3C">
        <w:t>К числу глобальных проблем «естественного» характера стоит отнести климатич</w:t>
      </w:r>
      <w:r w:rsidRPr="00E45A3C">
        <w:t>е</w:t>
      </w:r>
      <w:r w:rsidRPr="00E45A3C">
        <w:t>ские и экологические проблемы (антропогенное изменение климата, по которому профе</w:t>
      </w:r>
      <w:r w:rsidRPr="00E45A3C">
        <w:t>с</w:t>
      </w:r>
      <w:r w:rsidRPr="00E45A3C">
        <w:t>сионалами давно выработан устойчивый консенсус), нехватка пресной воды и доступного продовольствия, а также энергетический дефицит. Важно подчеркнуть, во-первых, знач</w:t>
      </w:r>
      <w:r w:rsidRPr="00E45A3C">
        <w:t>и</w:t>
      </w:r>
      <w:r w:rsidRPr="00E45A3C">
        <w:t>мость России в решении всех этих вопросов (как минимум в силу протяженности и бога</w:t>
      </w:r>
      <w:r w:rsidRPr="00E45A3C">
        <w:t>т</w:t>
      </w:r>
      <w:r w:rsidRPr="00E45A3C">
        <w:t>ства необходимыми ресурсами), а во-вторых, альтернативный характер некоторых ро</w:t>
      </w:r>
      <w:r w:rsidRPr="00E45A3C">
        <w:t>с</w:t>
      </w:r>
      <w:r w:rsidRPr="00E45A3C">
        <w:t>сийских предложений и инициатив по решению существующих проблем.</w:t>
      </w:r>
    </w:p>
    <w:p w:rsidR="002B17E8" w:rsidRPr="00E45A3C" w:rsidRDefault="002B17E8" w:rsidP="00E45A3C">
      <w:pPr>
        <w:widowControl/>
        <w:ind w:firstLine="709"/>
      </w:pPr>
      <w:r w:rsidRPr="00E45A3C">
        <w:t>Необходимо осветить и глобальные проблемы техногенного характера: неочеви</w:t>
      </w:r>
      <w:r w:rsidRPr="00E45A3C">
        <w:t>д</w:t>
      </w:r>
      <w:r w:rsidRPr="00E45A3C">
        <w:t>ные сценарии развития цифровых технологий и, в особенности, «искусственного инте</w:t>
      </w:r>
      <w:r w:rsidRPr="00E45A3C">
        <w:t>л</w:t>
      </w:r>
      <w:r w:rsidRPr="00E45A3C">
        <w:t>лекта», цифровое неравенство и «сетевой феодализм», «надзорный капитализм» и перен</w:t>
      </w:r>
      <w:r w:rsidRPr="00E45A3C">
        <w:t>а</w:t>
      </w:r>
      <w:r w:rsidRPr="00E45A3C">
        <w:t>сыщенное информационное пространство. Все эти факты имеют очевидное политическое и даже общепланетарное значение.</w:t>
      </w:r>
    </w:p>
    <w:p w:rsidR="002B17E8" w:rsidRPr="00E45A3C" w:rsidRDefault="002B17E8" w:rsidP="00E45A3C">
      <w:pPr>
        <w:widowControl/>
        <w:ind w:firstLine="709"/>
      </w:pPr>
      <w:r w:rsidRPr="00E45A3C">
        <w:t>В области высоких технологий и цифровых технологий российские ученые дости</w:t>
      </w:r>
      <w:r w:rsidRPr="00E45A3C">
        <w:t>г</w:t>
      </w:r>
      <w:r w:rsidRPr="00E45A3C">
        <w:t>ли больших успехов. Представление передовых национальных предприятий и компаний может быть важным просветительским элементом, позволяющим сформировать предста</w:t>
      </w:r>
      <w:r w:rsidRPr="00E45A3C">
        <w:t>в</w:t>
      </w:r>
      <w:r w:rsidRPr="00E45A3C">
        <w:t>ление о значительной роли России в ответе на современные техногенные вызовы. Важно показать, что различное видение будущего является, в значительной степени, производной от принимаемых государством и народом России идентичных ценностей. Логика постро</w:t>
      </w:r>
      <w:r w:rsidRPr="00E45A3C">
        <w:t>е</w:t>
      </w:r>
      <w:r w:rsidRPr="00E45A3C">
        <w:t>ния будущего выстраивается проектной цепочкой – ценности – цели – проблемы (как пр</w:t>
      </w:r>
      <w:r w:rsidRPr="00E45A3C">
        <w:t>е</w:t>
      </w:r>
      <w:r w:rsidRPr="00E45A3C">
        <w:t>пятствия достижения целей) – средства (как способы решения проблем) – результат. Ж</w:t>
      </w:r>
      <w:r w:rsidRPr="00E45A3C">
        <w:t>е</w:t>
      </w:r>
      <w:r w:rsidRPr="00E45A3C">
        <w:t>лаемый образ будущего для России в этой связи видится как достижение ее ценностных целей. Соответственно, и российский проект состоит в попытке воплощения идентичных для России ценностей. Ценности, безусловно, не могут быть воплощены в стопроцентной степени, так как являются идеальным ориентиром. Но можно говорить о приближении к идеалу или удалении от него. В этой связи желаемое будущее для России видится в ма</w:t>
      </w:r>
      <w:r w:rsidRPr="00E45A3C">
        <w:t>к</w:t>
      </w:r>
      <w:r w:rsidRPr="00E45A3C">
        <w:t>симизации приближения к ее идеалам.</w:t>
      </w:r>
    </w:p>
    <w:p w:rsidR="002B17E8" w:rsidRPr="00034D04" w:rsidRDefault="002B17E8" w:rsidP="002E10DB">
      <w:pPr>
        <w:pStyle w:val="12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0E2D3E" w:rsidRDefault="000E2D3E">
      <w:pPr>
        <w:widowControl/>
        <w:ind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2B17E8" w:rsidRPr="00034D04" w:rsidRDefault="002B17E8" w:rsidP="00E45A3C">
      <w:pPr>
        <w:widowControl/>
        <w:ind w:firstLine="0"/>
        <w:jc w:val="center"/>
        <w:rPr>
          <w:b/>
          <w:sz w:val="28"/>
        </w:rPr>
      </w:pPr>
      <w:r w:rsidRPr="00034D04">
        <w:rPr>
          <w:b/>
          <w:sz w:val="28"/>
        </w:rPr>
        <w:lastRenderedPageBreak/>
        <w:t>5. Образовательные технологии</w:t>
      </w:r>
    </w:p>
    <w:p w:rsidR="002B17E8" w:rsidRDefault="002B17E8" w:rsidP="00290A5D">
      <w:pPr>
        <w:widowControl/>
        <w:ind w:firstLine="724"/>
        <w:rPr>
          <w:bCs/>
          <w:iCs/>
        </w:rPr>
      </w:pPr>
      <w:r w:rsidRPr="00034D04">
        <w:t>При изучении дисциплины используется инновационная образовательная технол</w:t>
      </w:r>
      <w:r w:rsidRPr="00034D04">
        <w:t>о</w:t>
      </w:r>
      <w:r w:rsidRPr="00034D04">
        <w:t xml:space="preserve">гия на </w:t>
      </w:r>
      <w:r w:rsidRPr="00034D04">
        <w:rPr>
          <w:bCs/>
          <w:iCs/>
        </w:rPr>
        <w:t>основе</w:t>
      </w:r>
      <w:r w:rsidRPr="00034D04">
        <w:t xml:space="preserve"> интеграции </w:t>
      </w:r>
      <w:proofErr w:type="spellStart"/>
      <w:r w:rsidRPr="00034D04">
        <w:t>компетентностного</w:t>
      </w:r>
      <w:proofErr w:type="spellEnd"/>
      <w:r w:rsidRPr="00034D04">
        <w:t xml:space="preserve"> и личностно-ориентированного подходов с элементами </w:t>
      </w:r>
      <w:r w:rsidRPr="00034D04">
        <w:rPr>
          <w:bCs/>
          <w:iCs/>
        </w:rPr>
        <w:t xml:space="preserve">традиционного лекционно-семинарского и </w:t>
      </w:r>
      <w:proofErr w:type="spellStart"/>
      <w:r w:rsidRPr="00034D04">
        <w:rPr>
          <w:bCs/>
          <w:iCs/>
        </w:rPr>
        <w:t>квазипрофессионального</w:t>
      </w:r>
      <w:proofErr w:type="spellEnd"/>
      <w:r w:rsidRPr="00034D04">
        <w:rPr>
          <w:bCs/>
          <w:iCs/>
        </w:rPr>
        <w:t xml:space="preserve"> обучения с использованием интерактивных форм проведения занятий, исследовательской проек</w:t>
      </w:r>
      <w:r w:rsidRPr="00034D04">
        <w:rPr>
          <w:bCs/>
          <w:iCs/>
        </w:rPr>
        <w:t>т</w:t>
      </w:r>
      <w:r w:rsidRPr="00034D04">
        <w:rPr>
          <w:bCs/>
          <w:iCs/>
        </w:rPr>
        <w:t>ной деятельности и мультимедийных учебных материалов.</w:t>
      </w:r>
    </w:p>
    <w:p w:rsidR="00E45A3C" w:rsidRPr="00E45A3C" w:rsidRDefault="00E45A3C" w:rsidP="00290A5D">
      <w:pPr>
        <w:widowControl/>
        <w:ind w:firstLine="724"/>
        <w:rPr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8"/>
        <w:gridCol w:w="6845"/>
      </w:tblGrid>
      <w:tr w:rsidR="002B17E8" w:rsidRPr="00034D04" w:rsidTr="00E45A3C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8" w:rsidRPr="00034D04" w:rsidRDefault="002B17E8" w:rsidP="00E45A3C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Вид учебной работы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8" w:rsidRPr="00034D04" w:rsidRDefault="002B17E8" w:rsidP="00E45A3C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Образовательные технологии</w:t>
            </w:r>
          </w:p>
        </w:tc>
      </w:tr>
      <w:tr w:rsidR="002B17E8" w:rsidRPr="00034D04" w:rsidTr="00E45A3C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034D04" w:rsidRDefault="002B17E8" w:rsidP="00E45A3C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034D04">
              <w:rPr>
                <w:sz w:val="22"/>
              </w:rPr>
              <w:t>Лекции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8" w:rsidRPr="00034D04" w:rsidRDefault="002B17E8" w:rsidP="00E45A3C">
            <w:pPr>
              <w:widowControl/>
              <w:ind w:left="-40" w:right="-34" w:firstLine="0"/>
              <w:rPr>
                <w:sz w:val="22"/>
              </w:rPr>
            </w:pPr>
            <w:r w:rsidRPr="00034D04">
              <w:rPr>
                <w:sz w:val="22"/>
              </w:rPr>
              <w:t xml:space="preserve">Озвучивание лекций по теме, использование мультимедийных средств, раздаточный материал, презентации, реализация </w:t>
            </w:r>
            <w:proofErr w:type="spellStart"/>
            <w:r w:rsidRPr="00034D04">
              <w:rPr>
                <w:sz w:val="22"/>
              </w:rPr>
              <w:t>компетен</w:t>
            </w:r>
            <w:r w:rsidRPr="00034D04">
              <w:rPr>
                <w:sz w:val="22"/>
              </w:rPr>
              <w:t>т</w:t>
            </w:r>
            <w:r w:rsidRPr="00034D04">
              <w:rPr>
                <w:sz w:val="22"/>
              </w:rPr>
              <w:t>ностного</w:t>
            </w:r>
            <w:proofErr w:type="spellEnd"/>
            <w:r w:rsidRPr="00034D04">
              <w:rPr>
                <w:sz w:val="22"/>
              </w:rPr>
              <w:t xml:space="preserve"> подхода в обучении</w:t>
            </w:r>
          </w:p>
        </w:tc>
      </w:tr>
      <w:tr w:rsidR="002B17E8" w:rsidRPr="00034D04" w:rsidTr="00E45A3C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034D04" w:rsidRDefault="002B17E8" w:rsidP="00E45A3C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034D04">
              <w:rPr>
                <w:sz w:val="22"/>
              </w:rPr>
              <w:t xml:space="preserve">Практические занятия 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8" w:rsidRPr="00034D04" w:rsidRDefault="002B17E8" w:rsidP="00E45A3C">
            <w:pPr>
              <w:widowControl/>
              <w:ind w:left="-40" w:right="-34" w:firstLine="0"/>
              <w:rPr>
                <w:sz w:val="22"/>
              </w:rPr>
            </w:pPr>
            <w:r w:rsidRPr="00034D04">
              <w:rPr>
                <w:sz w:val="22"/>
              </w:rPr>
              <w:t xml:space="preserve">Разбор конкретных практических ситуаций, тестирование, выполнение групповых аудиторных заданий, индивидуальные доклады, рефераты, эссе, подготовка к участию в конференции, реализация </w:t>
            </w:r>
            <w:proofErr w:type="spellStart"/>
            <w:r w:rsidRPr="00034D04">
              <w:rPr>
                <w:sz w:val="22"/>
              </w:rPr>
              <w:t>компетентн</w:t>
            </w:r>
            <w:r w:rsidRPr="00034D04">
              <w:rPr>
                <w:sz w:val="22"/>
              </w:rPr>
              <w:t>о</w:t>
            </w:r>
            <w:r w:rsidRPr="00034D04">
              <w:rPr>
                <w:sz w:val="22"/>
              </w:rPr>
              <w:t>стного</w:t>
            </w:r>
            <w:proofErr w:type="spellEnd"/>
            <w:r w:rsidRPr="00034D04">
              <w:rPr>
                <w:sz w:val="22"/>
              </w:rPr>
              <w:t xml:space="preserve"> подхода в обучении</w:t>
            </w:r>
          </w:p>
        </w:tc>
      </w:tr>
      <w:tr w:rsidR="002B17E8" w:rsidRPr="00034D04" w:rsidTr="00E45A3C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034D04" w:rsidRDefault="002B17E8" w:rsidP="00E45A3C">
            <w:pPr>
              <w:widowControl/>
              <w:ind w:left="-40" w:right="-34" w:firstLine="0"/>
              <w:jc w:val="left"/>
              <w:rPr>
                <w:sz w:val="22"/>
              </w:rPr>
            </w:pPr>
            <w:r w:rsidRPr="00034D04">
              <w:rPr>
                <w:sz w:val="22"/>
              </w:rPr>
              <w:t>Самостоятельные работы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8" w:rsidRPr="00034D04" w:rsidRDefault="002B17E8" w:rsidP="00E45A3C">
            <w:pPr>
              <w:widowControl/>
              <w:ind w:left="-40" w:right="-34" w:firstLine="0"/>
              <w:rPr>
                <w:sz w:val="22"/>
              </w:rPr>
            </w:pPr>
            <w:r w:rsidRPr="00034D04">
              <w:rPr>
                <w:sz w:val="22"/>
              </w:rPr>
              <w:t>Проработка лекционного материала, работа с журналами и периодич</w:t>
            </w:r>
            <w:r w:rsidRPr="00034D04">
              <w:rPr>
                <w:sz w:val="22"/>
              </w:rPr>
              <w:t>е</w:t>
            </w:r>
            <w:r w:rsidRPr="00034D04">
              <w:rPr>
                <w:sz w:val="22"/>
              </w:rPr>
              <w:t>скими изданиями, выступление с докладами по выбранной теме, по</w:t>
            </w:r>
            <w:r w:rsidRPr="00034D04">
              <w:rPr>
                <w:sz w:val="22"/>
              </w:rPr>
              <w:t>д</w:t>
            </w:r>
            <w:r w:rsidRPr="00034D04">
              <w:rPr>
                <w:sz w:val="22"/>
              </w:rPr>
              <w:t>готовка к модульному тестированию, подготовка к зачёту</w:t>
            </w:r>
          </w:p>
        </w:tc>
      </w:tr>
    </w:tbl>
    <w:p w:rsidR="002B17E8" w:rsidRPr="00034D04" w:rsidRDefault="002B17E8" w:rsidP="00290A5D">
      <w:pPr>
        <w:widowControl/>
        <w:ind w:firstLine="724"/>
        <w:rPr>
          <w:bCs/>
          <w:iCs/>
        </w:rPr>
      </w:pPr>
    </w:p>
    <w:p w:rsidR="002B17E8" w:rsidRPr="00034D04" w:rsidRDefault="002B17E8" w:rsidP="00E45A3C">
      <w:pPr>
        <w:widowControl/>
        <w:ind w:firstLine="0"/>
        <w:jc w:val="center"/>
        <w:rPr>
          <w:b/>
          <w:sz w:val="28"/>
        </w:rPr>
      </w:pPr>
      <w:r w:rsidRPr="00034D04">
        <w:rPr>
          <w:b/>
          <w:sz w:val="28"/>
        </w:rPr>
        <w:t>6. Оценочные средства дисциплины (модуля)</w:t>
      </w:r>
    </w:p>
    <w:p w:rsidR="002B17E8" w:rsidRPr="00034D04" w:rsidRDefault="002B17E8" w:rsidP="00290A5D">
      <w:pPr>
        <w:widowControl/>
        <w:ind w:firstLine="720"/>
      </w:pPr>
      <w:r w:rsidRPr="00034D04">
        <w:t>Основными видами дисциплинарных оценочных сре</w:t>
      </w:r>
      <w:proofErr w:type="gramStart"/>
      <w:r w:rsidRPr="00034D04">
        <w:t>дств пр</w:t>
      </w:r>
      <w:proofErr w:type="gramEnd"/>
      <w:r w:rsidRPr="00034D04">
        <w:t>и функционировании модульно-рейтинговой системы обучения являются: на стадии рубежного рейтинга, фо</w:t>
      </w:r>
      <w:r w:rsidRPr="00034D04">
        <w:t>р</w:t>
      </w:r>
      <w:r w:rsidRPr="00034D04">
        <w:t xml:space="preserve">мируемого по результатам модульного компьютерного тестирования – тестовые задания; </w:t>
      </w:r>
      <w:proofErr w:type="gramStart"/>
      <w:r w:rsidRPr="00034D04">
        <w:t>на стадии поощрительного рейтинга, формируемого по результатам написания и защиты рефератов по актуальной проблематике, оценки ответов обучающегося на семинарах, на стадии промежуточного рейтинга, определяемого по результатам сдачи зачета – теорет</w:t>
      </w:r>
      <w:r w:rsidRPr="00034D04">
        <w:t>и</w:t>
      </w:r>
      <w:r w:rsidRPr="00034D04">
        <w:t xml:space="preserve">ческие вопросы, контролирующие теоретическое содержание учебного материала, и </w:t>
      </w:r>
      <w:proofErr w:type="spellStart"/>
      <w:r w:rsidRPr="00034D04">
        <w:t>ко</w:t>
      </w:r>
      <w:r w:rsidRPr="00034D04">
        <w:t>м</w:t>
      </w:r>
      <w:r w:rsidRPr="00034D04">
        <w:t>петентностно-ориентированные</w:t>
      </w:r>
      <w:proofErr w:type="spellEnd"/>
      <w:r w:rsidRPr="00034D04">
        <w:t xml:space="preserve"> задания, контролирующие практические навыки из ра</w:t>
      </w:r>
      <w:r w:rsidRPr="00034D04">
        <w:t>з</w:t>
      </w:r>
      <w:r w:rsidRPr="00034D04">
        <w:t>личных видов профессиональной деятельности обучающегося по ОПОП данного напра</w:t>
      </w:r>
      <w:r w:rsidRPr="00034D04">
        <w:t>в</w:t>
      </w:r>
      <w:r w:rsidRPr="00034D04">
        <w:t xml:space="preserve">ления, формируемые при изучении дисциплины «Основы российской государственности». </w:t>
      </w:r>
      <w:proofErr w:type="gramEnd"/>
    </w:p>
    <w:p w:rsidR="002B17E8" w:rsidRPr="00034D04" w:rsidRDefault="002B17E8" w:rsidP="00290A5D">
      <w:pPr>
        <w:widowControl/>
        <w:ind w:firstLine="720"/>
      </w:pPr>
      <w:r w:rsidRPr="00034D04">
        <w:t>Преподавание дисциплины предполагает также вовлечение обучающихся в научно-исследовательскую работу, написание ими рефератов, подготовка фиксированных выст</w:t>
      </w:r>
      <w:r w:rsidRPr="00034D04">
        <w:t>у</w:t>
      </w:r>
      <w:r w:rsidRPr="00034D04">
        <w:t>плений на семинарах. Это дает возможность привить обучающимся научное сознание, сформировать их мировоззрение в рамках российской цивилизации, соответствующее о</w:t>
      </w:r>
      <w:r w:rsidRPr="00034D04">
        <w:t>б</w:t>
      </w:r>
      <w:r w:rsidRPr="00034D04">
        <w:t>щечеловеческим морально-нравственным ориентирам.</w:t>
      </w:r>
    </w:p>
    <w:p w:rsidR="002B17E8" w:rsidRPr="00034D04" w:rsidRDefault="002B17E8" w:rsidP="00290A5D">
      <w:pPr>
        <w:widowControl/>
        <w:ind w:firstLine="720"/>
      </w:pPr>
      <w:r w:rsidRPr="00034D04">
        <w:t>Организации учебного материала предполагает структуризацию материалов темы в соответствии с образовательными целями курса «Основы российской государственности» и конкретными учебными задачами отдельных лекций и семинарских занятий. Подбор разнообразных документов по темам: текстов документов, материалов личного происхо</w:t>
      </w:r>
      <w:r w:rsidRPr="00034D04">
        <w:t>ж</w:t>
      </w:r>
      <w:r w:rsidRPr="00034D04">
        <w:t>дения, карт, биографических и статистических справок, портретов, произведений литер</w:t>
      </w:r>
      <w:r w:rsidRPr="00034D04">
        <w:t>а</w:t>
      </w:r>
      <w:r w:rsidRPr="00034D04">
        <w:t>туры и живописи. Использование максимально широкого комплекса образовательных и интеллектуальных технологий для организации творческой работы обучающихся, актив</w:t>
      </w:r>
      <w:r w:rsidRPr="00034D04">
        <w:t>и</w:t>
      </w:r>
      <w:r w:rsidRPr="00034D04">
        <w:t>зации их креативных усилий, создание диалоговой атмосферы в учебном процессе.</w:t>
      </w:r>
    </w:p>
    <w:p w:rsidR="00FC5D1E" w:rsidRPr="00034D04" w:rsidRDefault="00FC5D1E" w:rsidP="00290A5D">
      <w:pPr>
        <w:widowControl/>
        <w:ind w:firstLine="720"/>
      </w:pPr>
    </w:p>
    <w:p w:rsidR="002B17E8" w:rsidRPr="00034D04" w:rsidRDefault="002B17E8" w:rsidP="00E45A3C">
      <w:pPr>
        <w:widowControl/>
        <w:ind w:firstLine="0"/>
        <w:jc w:val="center"/>
        <w:rPr>
          <w:sz w:val="28"/>
        </w:rPr>
      </w:pPr>
      <w:r w:rsidRPr="00034D04">
        <w:rPr>
          <w:b/>
          <w:sz w:val="28"/>
        </w:rPr>
        <w:t>6.1 Паспорт фонда оценочных средств по дисциплине</w:t>
      </w:r>
    </w:p>
    <w:p w:rsidR="002B17E8" w:rsidRPr="00E45A3C" w:rsidRDefault="002B17E8" w:rsidP="00290A5D">
      <w:pPr>
        <w:widowControl/>
        <w:ind w:firstLine="720"/>
        <w:jc w:val="center"/>
        <w:rPr>
          <w:sz w:val="20"/>
          <w:szCs w:val="20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4180"/>
        <w:gridCol w:w="1791"/>
        <w:gridCol w:w="2058"/>
        <w:gridCol w:w="784"/>
      </w:tblGrid>
      <w:tr w:rsidR="002B17E8" w:rsidRPr="00E45A3C" w:rsidTr="00E45A3C">
        <w:trPr>
          <w:trHeight w:val="6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№</w:t>
            </w:r>
          </w:p>
          <w:p w:rsidR="002B17E8" w:rsidRPr="00E45A3C" w:rsidRDefault="002B17E8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proofErr w:type="gramStart"/>
            <w:r w:rsidRPr="00E45A3C">
              <w:rPr>
                <w:sz w:val="22"/>
                <w:szCs w:val="22"/>
              </w:rPr>
              <w:t>п</w:t>
            </w:r>
            <w:proofErr w:type="gramEnd"/>
            <w:r w:rsidRPr="00E45A3C">
              <w:rPr>
                <w:sz w:val="22"/>
                <w:szCs w:val="22"/>
              </w:rPr>
              <w:t>/п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Контролируемые темы дисциплины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Код</w:t>
            </w:r>
          </w:p>
          <w:p w:rsid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контролируемой</w:t>
            </w:r>
          </w:p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компетенции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Оценочное средство</w:t>
            </w:r>
          </w:p>
        </w:tc>
      </w:tr>
      <w:tr w:rsidR="002B17E8" w:rsidRPr="00E45A3C" w:rsidTr="00E45A3C">
        <w:trPr>
          <w:trHeight w:val="52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кол-во</w:t>
            </w:r>
          </w:p>
        </w:tc>
      </w:tr>
      <w:tr w:rsidR="002B17E8" w:rsidRPr="00E45A3C" w:rsidTr="00E45A3C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2B17E8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Россия: цифры и факты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E8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8" w:rsidRPr="00E45A3C" w:rsidRDefault="002B17E8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2B17E8" w:rsidRPr="00E45A3C" w:rsidRDefault="002B17E8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2B17E8" w:rsidRPr="00E45A3C" w:rsidRDefault="002B17E8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Вопросы зачета</w:t>
            </w:r>
          </w:p>
          <w:p w:rsidR="002B17E8" w:rsidRPr="00E45A3C" w:rsidRDefault="00B56E48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2B17E8" w:rsidRPr="00E45A3C" w:rsidRDefault="002B17E8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Россия: испытания и герои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Вопросы зачета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495494">
        <w:trPr>
          <w:trHeight w:val="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Цивилизационный подход: возможности и ограничения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Вопросы зачета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Философское осмысление России как ц</w:t>
            </w:r>
            <w:r w:rsidRPr="00E45A3C">
              <w:rPr>
                <w:sz w:val="22"/>
                <w:szCs w:val="22"/>
              </w:rPr>
              <w:t>и</w:t>
            </w:r>
            <w:r w:rsidRPr="00E45A3C">
              <w:rPr>
                <w:sz w:val="22"/>
                <w:szCs w:val="22"/>
              </w:rPr>
              <w:t>вилизации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Вопросы зачета </w:t>
            </w:r>
            <w:proofErr w:type="gramStart"/>
            <w:r w:rsidRPr="00E45A3C">
              <w:rPr>
                <w:sz w:val="22"/>
                <w:szCs w:val="22"/>
              </w:rPr>
              <w:t>Проектное</w:t>
            </w:r>
            <w:proofErr w:type="gramEnd"/>
            <w:r w:rsidRPr="00E45A3C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Мировоззрение и идентичность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Вопросы зачета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9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Мировоззренческие принципы (конста</w:t>
            </w:r>
            <w:r w:rsidRPr="00E45A3C">
              <w:rPr>
                <w:sz w:val="22"/>
                <w:szCs w:val="22"/>
              </w:rPr>
              <w:t>н</w:t>
            </w:r>
            <w:r w:rsidRPr="00E45A3C">
              <w:rPr>
                <w:sz w:val="22"/>
                <w:szCs w:val="22"/>
              </w:rPr>
              <w:t>ты) российской цивилизации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Вопросы экзамена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7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Конституционные принципы и разделение властей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Вопросы зачета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8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Стратегическое планирование: наци</w:t>
            </w:r>
            <w:r w:rsidRPr="00E45A3C">
              <w:rPr>
                <w:sz w:val="22"/>
                <w:szCs w:val="22"/>
              </w:rPr>
              <w:t>о</w:t>
            </w:r>
            <w:r w:rsidRPr="00E45A3C">
              <w:rPr>
                <w:sz w:val="22"/>
                <w:szCs w:val="22"/>
              </w:rPr>
              <w:t>нальные проекты и государственные пр</w:t>
            </w:r>
            <w:r w:rsidRPr="00E45A3C">
              <w:rPr>
                <w:sz w:val="22"/>
                <w:szCs w:val="22"/>
              </w:rPr>
              <w:t>о</w:t>
            </w:r>
            <w:r w:rsidRPr="00E45A3C">
              <w:rPr>
                <w:sz w:val="22"/>
                <w:szCs w:val="22"/>
              </w:rPr>
              <w:t>граммы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Вопросы зачета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106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9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Актуальные вызовы и проблемы развития России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Вопросы зачета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  <w:tr w:rsidR="00FC5D1E" w:rsidRPr="00E45A3C" w:rsidTr="00E45A3C">
        <w:trPr>
          <w:trHeight w:val="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108" w:right="-102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Сценарии развития российской цивилиз</w:t>
            </w:r>
            <w:r w:rsidRPr="00E45A3C">
              <w:rPr>
                <w:sz w:val="22"/>
                <w:szCs w:val="22"/>
              </w:rPr>
              <w:t>а</w:t>
            </w:r>
            <w:r w:rsidRPr="00E45A3C">
              <w:rPr>
                <w:sz w:val="22"/>
                <w:szCs w:val="22"/>
              </w:rPr>
              <w:t>ции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УК-5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Тестовые задания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Темы рефератов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Вопросы зачета </w:t>
            </w:r>
          </w:p>
          <w:p w:rsidR="00FC5D1E" w:rsidRPr="00E45A3C" w:rsidRDefault="00FC5D1E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Проектное задания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10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5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3</w:t>
            </w:r>
          </w:p>
          <w:p w:rsidR="00FC5D1E" w:rsidRPr="00E45A3C" w:rsidRDefault="00FC5D1E" w:rsidP="00E45A3C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1</w:t>
            </w:r>
          </w:p>
        </w:tc>
      </w:tr>
    </w:tbl>
    <w:p w:rsidR="00360592" w:rsidRPr="00034D04" w:rsidRDefault="00360592" w:rsidP="00290A5D">
      <w:pPr>
        <w:widowControl/>
        <w:ind w:firstLine="405"/>
      </w:pPr>
    </w:p>
    <w:p w:rsidR="00EE4311" w:rsidRPr="000E2D3E" w:rsidRDefault="00095B0F" w:rsidP="00290A5D">
      <w:pPr>
        <w:widowControl/>
        <w:ind w:firstLine="0"/>
        <w:jc w:val="center"/>
        <w:rPr>
          <w:sz w:val="28"/>
        </w:rPr>
      </w:pPr>
      <w:r w:rsidRPr="00034D04">
        <w:rPr>
          <w:b/>
          <w:sz w:val="28"/>
        </w:rPr>
        <w:t>6</w:t>
      </w:r>
      <w:r w:rsidR="00EE4311" w:rsidRPr="00034D04">
        <w:rPr>
          <w:b/>
          <w:sz w:val="28"/>
        </w:rPr>
        <w:t xml:space="preserve">.2 Перечень вопросов для </w:t>
      </w:r>
      <w:r w:rsidR="002B17E8" w:rsidRPr="00034D04">
        <w:rPr>
          <w:b/>
          <w:sz w:val="28"/>
        </w:rPr>
        <w:t>зачета</w:t>
      </w:r>
      <w:r w:rsidR="00EE4311" w:rsidRPr="00034D04">
        <w:rPr>
          <w:b/>
          <w:sz w:val="28"/>
        </w:rPr>
        <w:t xml:space="preserve"> </w:t>
      </w:r>
      <w:r w:rsidR="00FC5D1E" w:rsidRPr="000E2D3E">
        <w:rPr>
          <w:sz w:val="28"/>
        </w:rPr>
        <w:t>(УК-5)</w:t>
      </w:r>
    </w:p>
    <w:p w:rsidR="00FC5D1E" w:rsidRPr="00034D04" w:rsidRDefault="00031457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 xml:space="preserve">1. </w:t>
      </w:r>
      <w:r w:rsidR="00593E25" w:rsidRPr="00034D04">
        <w:rPr>
          <w:rFonts w:ascii="Times New Roman" w:hAnsi="Times New Roman"/>
          <w:bCs/>
          <w:lang w:val="ru-RU"/>
        </w:rPr>
        <w:t>Этапы формирования российского государства: историко-правовой аспект</w:t>
      </w:r>
      <w:r w:rsidR="00E65C0B" w:rsidRPr="00034D04">
        <w:rPr>
          <w:rFonts w:ascii="Times New Roman" w:hAnsi="Times New Roman"/>
          <w:bCs/>
          <w:lang w:val="ru-RU"/>
        </w:rPr>
        <w:t xml:space="preserve"> </w:t>
      </w:r>
    </w:p>
    <w:p w:rsidR="00593E25" w:rsidRPr="00034D04" w:rsidRDefault="00593E25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2. Современная Россия: ключевые социально-экономические параметры.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</w:p>
    <w:p w:rsidR="00593E25" w:rsidRPr="00034D04" w:rsidRDefault="00593E25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3.Социо-экономические характеристики современного российского государства</w:t>
      </w:r>
    </w:p>
    <w:p w:rsidR="00593E25" w:rsidRPr="00034D04" w:rsidRDefault="00593E25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4. Геополитические характеристики современного российского государства</w:t>
      </w:r>
    </w:p>
    <w:p w:rsidR="00593E25" w:rsidRPr="00034D04" w:rsidRDefault="00593E25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 xml:space="preserve">5. </w:t>
      </w:r>
      <w:proofErr w:type="spellStart"/>
      <w:r w:rsidRPr="00034D04">
        <w:rPr>
          <w:rFonts w:ascii="Times New Roman" w:hAnsi="Times New Roman"/>
          <w:bCs/>
          <w:lang w:val="ru-RU"/>
        </w:rPr>
        <w:t>Социо-культурные</w:t>
      </w:r>
      <w:proofErr w:type="spellEnd"/>
      <w:r w:rsidRPr="00034D04">
        <w:rPr>
          <w:rFonts w:ascii="Times New Roman" w:hAnsi="Times New Roman"/>
          <w:bCs/>
          <w:lang w:val="ru-RU"/>
        </w:rPr>
        <w:t xml:space="preserve"> характеристики современного российского государства</w:t>
      </w:r>
    </w:p>
    <w:p w:rsidR="00593E25" w:rsidRPr="00034D04" w:rsidRDefault="00593E25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6. Ключевые испытания и победы России, отразившиеся в её современной истории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 xml:space="preserve">7. </w:t>
      </w:r>
      <w:r w:rsidR="00C2172E" w:rsidRPr="00034D04">
        <w:rPr>
          <w:rFonts w:ascii="Times New Roman" w:hAnsi="Times New Roman"/>
          <w:bCs/>
          <w:lang w:val="ru-RU"/>
        </w:rPr>
        <w:t>Выдающиеся личности российской истории</w:t>
      </w:r>
    </w:p>
    <w:p w:rsidR="00593E25" w:rsidRPr="00034D04" w:rsidRDefault="00C2172E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8</w:t>
      </w:r>
      <w:r w:rsidR="00593E25" w:rsidRPr="00034D04">
        <w:rPr>
          <w:rFonts w:ascii="Times New Roman" w:hAnsi="Times New Roman"/>
          <w:bCs/>
          <w:lang w:val="ru-RU"/>
        </w:rPr>
        <w:t>. Цивилизационный подход в социальных науках.</w:t>
      </w:r>
    </w:p>
    <w:p w:rsidR="00031D92" w:rsidRPr="00034D04" w:rsidRDefault="00C2172E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9</w:t>
      </w:r>
      <w:r w:rsidR="00593E25" w:rsidRPr="00034D04">
        <w:rPr>
          <w:rFonts w:ascii="Times New Roman" w:hAnsi="Times New Roman"/>
          <w:bCs/>
          <w:lang w:val="ru-RU"/>
        </w:rPr>
        <w:t xml:space="preserve">. </w:t>
      </w:r>
      <w:r w:rsidR="00031D92" w:rsidRPr="00034D04">
        <w:rPr>
          <w:rFonts w:ascii="Times New Roman" w:hAnsi="Times New Roman"/>
          <w:bCs/>
          <w:lang w:val="ru-RU"/>
        </w:rPr>
        <w:t>Исторические особенности формирования российской цивилизации.</w:t>
      </w:r>
    </w:p>
    <w:p w:rsidR="00593E25" w:rsidRPr="00034D04" w:rsidRDefault="00C2172E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10</w:t>
      </w:r>
      <w:r w:rsidR="00031D92" w:rsidRPr="00034D04">
        <w:rPr>
          <w:rFonts w:ascii="Times New Roman" w:hAnsi="Times New Roman"/>
          <w:bCs/>
          <w:lang w:val="ru-RU"/>
        </w:rPr>
        <w:t>. И</w:t>
      </w:r>
      <w:r w:rsidR="00593E25" w:rsidRPr="00034D04">
        <w:rPr>
          <w:rFonts w:ascii="Times New Roman" w:hAnsi="Times New Roman"/>
          <w:bCs/>
          <w:lang w:val="ru-RU"/>
        </w:rPr>
        <w:t>нституциональные основания формирования российской цивилизации.</w:t>
      </w:r>
    </w:p>
    <w:p w:rsidR="00031D92" w:rsidRPr="00034D04" w:rsidRDefault="00C2172E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11</w:t>
      </w:r>
      <w:r w:rsidR="00031D92" w:rsidRPr="00034D04">
        <w:rPr>
          <w:rFonts w:ascii="Times New Roman" w:hAnsi="Times New Roman"/>
          <w:bCs/>
          <w:lang w:val="ru-RU"/>
        </w:rPr>
        <w:t xml:space="preserve"> Особенности цивилизационного развития России: </w:t>
      </w:r>
    </w:p>
    <w:p w:rsidR="00593E25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1</w:t>
      </w:r>
      <w:r w:rsidR="00C2172E" w:rsidRPr="00034D04">
        <w:rPr>
          <w:rFonts w:ascii="Times New Roman" w:hAnsi="Times New Roman"/>
          <w:bCs/>
          <w:lang w:val="ru-RU"/>
        </w:rPr>
        <w:t>2</w:t>
      </w:r>
      <w:r w:rsidR="00593E25" w:rsidRPr="00034D04">
        <w:rPr>
          <w:rFonts w:ascii="Times New Roman" w:hAnsi="Times New Roman"/>
          <w:bCs/>
          <w:lang w:val="ru-RU"/>
        </w:rPr>
        <w:t>. Государство-нация и государство-цивилизация: общее и особенное.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1</w:t>
      </w:r>
      <w:r w:rsidR="00C2172E" w:rsidRPr="00034D04">
        <w:rPr>
          <w:rFonts w:ascii="Times New Roman" w:hAnsi="Times New Roman"/>
          <w:bCs/>
          <w:lang w:val="ru-RU"/>
        </w:rPr>
        <w:t>3</w:t>
      </w:r>
      <w:r w:rsidRPr="00034D04">
        <w:rPr>
          <w:rFonts w:ascii="Times New Roman" w:hAnsi="Times New Roman"/>
          <w:bCs/>
          <w:lang w:val="ru-RU"/>
        </w:rPr>
        <w:t>. Ценностные принципы российской цивилизации: подходы и идеи.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1</w:t>
      </w:r>
      <w:r w:rsidR="00C2172E" w:rsidRPr="00034D04">
        <w:rPr>
          <w:rFonts w:ascii="Times New Roman" w:hAnsi="Times New Roman"/>
          <w:bCs/>
          <w:lang w:val="ru-RU"/>
        </w:rPr>
        <w:t>4</w:t>
      </w:r>
      <w:r w:rsidRPr="00034D04">
        <w:rPr>
          <w:rFonts w:ascii="Times New Roman" w:hAnsi="Times New Roman"/>
          <w:bCs/>
          <w:lang w:val="ru-RU"/>
        </w:rPr>
        <w:t xml:space="preserve">. Роль и миссия России в представлении отечественных мыслителей (П.Я. Чаадаев, Н.Я. Данилевский, В.Л. </w:t>
      </w:r>
      <w:proofErr w:type="spellStart"/>
      <w:r w:rsidRPr="00034D04">
        <w:rPr>
          <w:rFonts w:ascii="Times New Roman" w:hAnsi="Times New Roman"/>
          <w:bCs/>
          <w:lang w:val="ru-RU"/>
        </w:rPr>
        <w:t>Цымбурский</w:t>
      </w:r>
      <w:proofErr w:type="spellEnd"/>
      <w:r w:rsidRPr="00034D04">
        <w:rPr>
          <w:rFonts w:ascii="Times New Roman" w:hAnsi="Times New Roman"/>
          <w:bCs/>
          <w:lang w:val="ru-RU"/>
        </w:rPr>
        <w:t>).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1</w:t>
      </w:r>
      <w:r w:rsidR="00C2172E" w:rsidRPr="00034D04">
        <w:rPr>
          <w:rFonts w:ascii="Times New Roman" w:hAnsi="Times New Roman"/>
          <w:bCs/>
          <w:lang w:val="ru-RU"/>
        </w:rPr>
        <w:t>5</w:t>
      </w:r>
      <w:r w:rsidRPr="00034D04">
        <w:rPr>
          <w:rFonts w:ascii="Times New Roman" w:hAnsi="Times New Roman"/>
          <w:bCs/>
          <w:lang w:val="ru-RU"/>
        </w:rPr>
        <w:t>. Мировоззрение как феномен.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1</w:t>
      </w:r>
      <w:r w:rsidR="00C2172E" w:rsidRPr="00034D04">
        <w:rPr>
          <w:rFonts w:ascii="Times New Roman" w:hAnsi="Times New Roman"/>
          <w:bCs/>
          <w:lang w:val="ru-RU"/>
        </w:rPr>
        <w:t>6</w:t>
      </w:r>
      <w:r w:rsidRPr="00034D04">
        <w:rPr>
          <w:rFonts w:ascii="Times New Roman" w:hAnsi="Times New Roman"/>
          <w:bCs/>
          <w:lang w:val="ru-RU"/>
        </w:rPr>
        <w:t>. Мировоззрение и его значение для человека, общества, государства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1</w:t>
      </w:r>
      <w:r w:rsidR="00C2172E" w:rsidRPr="00034D04">
        <w:rPr>
          <w:rFonts w:ascii="Times New Roman" w:hAnsi="Times New Roman"/>
          <w:bCs/>
          <w:lang w:val="ru-RU"/>
        </w:rPr>
        <w:t>7</w:t>
      </w:r>
      <w:r w:rsidRPr="00034D04">
        <w:rPr>
          <w:rFonts w:ascii="Times New Roman" w:hAnsi="Times New Roman"/>
          <w:bCs/>
          <w:lang w:val="ru-RU"/>
        </w:rPr>
        <w:t>. Системная модель мировоззрения («человек-семья-общество-государство-страна»).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lastRenderedPageBreak/>
        <w:t>1</w:t>
      </w:r>
      <w:r w:rsidR="00C2172E" w:rsidRPr="00034D04">
        <w:rPr>
          <w:rFonts w:ascii="Times New Roman" w:hAnsi="Times New Roman"/>
          <w:bCs/>
          <w:lang w:val="ru-RU"/>
        </w:rPr>
        <w:t>8</w:t>
      </w:r>
      <w:r w:rsidRPr="00034D04">
        <w:rPr>
          <w:rFonts w:ascii="Times New Roman" w:hAnsi="Times New Roman"/>
          <w:bCs/>
          <w:lang w:val="ru-RU"/>
        </w:rPr>
        <w:t>. Традиционные духовно-нравственные ценности.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1</w:t>
      </w:r>
      <w:r w:rsidR="00C2172E" w:rsidRPr="00034D04">
        <w:rPr>
          <w:rFonts w:ascii="Times New Roman" w:hAnsi="Times New Roman"/>
          <w:bCs/>
          <w:lang w:val="ru-RU"/>
        </w:rPr>
        <w:t>9</w:t>
      </w:r>
      <w:r w:rsidRPr="00034D04">
        <w:rPr>
          <w:rFonts w:ascii="Times New Roman" w:hAnsi="Times New Roman"/>
          <w:bCs/>
          <w:lang w:val="ru-RU"/>
        </w:rPr>
        <w:t>. Современные теории идентичности.</w:t>
      </w:r>
    </w:p>
    <w:p w:rsidR="00031D92" w:rsidRPr="00034D04" w:rsidRDefault="00C2172E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20</w:t>
      </w:r>
      <w:r w:rsidR="00031D92" w:rsidRPr="00034D04">
        <w:rPr>
          <w:rFonts w:ascii="Times New Roman" w:hAnsi="Times New Roman"/>
          <w:bCs/>
          <w:lang w:val="ru-RU"/>
        </w:rPr>
        <w:t>. Основы конституционного строя России</w:t>
      </w:r>
    </w:p>
    <w:p w:rsidR="00593E25" w:rsidRPr="00034D04" w:rsidRDefault="00C2172E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21</w:t>
      </w:r>
      <w:r w:rsidR="00031D92" w:rsidRPr="00034D04">
        <w:rPr>
          <w:rFonts w:ascii="Times New Roman" w:hAnsi="Times New Roman"/>
          <w:bCs/>
          <w:lang w:val="ru-RU"/>
        </w:rPr>
        <w:t>. Государство, власть, легитимность: понятия и определения.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</w:t>
      </w:r>
      <w:r w:rsidR="00C2172E" w:rsidRPr="00034D04">
        <w:rPr>
          <w:rFonts w:ascii="Times New Roman" w:hAnsi="Times New Roman"/>
          <w:bCs/>
          <w:lang w:val="ru-RU"/>
        </w:rPr>
        <w:t>2</w:t>
      </w:r>
      <w:r w:rsidRPr="00034D04">
        <w:rPr>
          <w:rFonts w:ascii="Times New Roman" w:hAnsi="Times New Roman"/>
          <w:bCs/>
          <w:lang w:val="ru-RU"/>
        </w:rPr>
        <w:t>. Основные ветви и уровни публичной власти в современной России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</w:t>
      </w:r>
      <w:r w:rsidR="00C2172E" w:rsidRPr="00034D04">
        <w:rPr>
          <w:rFonts w:ascii="Times New Roman" w:hAnsi="Times New Roman"/>
          <w:bCs/>
          <w:lang w:val="ru-RU"/>
        </w:rPr>
        <w:t>3</w:t>
      </w:r>
      <w:r w:rsidRPr="00034D04">
        <w:rPr>
          <w:rFonts w:ascii="Times New Roman" w:hAnsi="Times New Roman"/>
          <w:bCs/>
          <w:lang w:val="ru-RU"/>
        </w:rPr>
        <w:t>. Российский федерализм</w:t>
      </w:r>
    </w:p>
    <w:p w:rsidR="00593E25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</w:t>
      </w:r>
      <w:r w:rsidR="00C2172E" w:rsidRPr="00034D04">
        <w:rPr>
          <w:rFonts w:ascii="Times New Roman" w:hAnsi="Times New Roman"/>
          <w:bCs/>
          <w:lang w:val="ru-RU"/>
        </w:rPr>
        <w:t>4</w:t>
      </w:r>
      <w:r w:rsidRPr="00034D04">
        <w:rPr>
          <w:rFonts w:ascii="Times New Roman" w:hAnsi="Times New Roman"/>
          <w:bCs/>
          <w:lang w:val="ru-RU"/>
        </w:rPr>
        <w:t>. Исторические традиции местного самоуправления в России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</w:t>
      </w:r>
      <w:r w:rsidR="00C2172E" w:rsidRPr="00034D04">
        <w:rPr>
          <w:rFonts w:ascii="Times New Roman" w:hAnsi="Times New Roman"/>
          <w:bCs/>
          <w:lang w:val="ru-RU"/>
        </w:rPr>
        <w:t>5</w:t>
      </w:r>
      <w:r w:rsidRPr="00034D04">
        <w:rPr>
          <w:rFonts w:ascii="Times New Roman" w:hAnsi="Times New Roman"/>
          <w:bCs/>
          <w:lang w:val="ru-RU"/>
        </w:rPr>
        <w:t xml:space="preserve">. </w:t>
      </w:r>
      <w:r w:rsidR="00C2172E" w:rsidRPr="00034D04">
        <w:rPr>
          <w:rFonts w:ascii="Times New Roman" w:hAnsi="Times New Roman"/>
          <w:bCs/>
          <w:lang w:val="ru-RU"/>
        </w:rPr>
        <w:t>Глобальные проблемы современности и пути их решения</w:t>
      </w:r>
    </w:p>
    <w:p w:rsidR="00C2172E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</w:t>
      </w:r>
      <w:r w:rsidR="00C2172E" w:rsidRPr="00034D04">
        <w:rPr>
          <w:rFonts w:ascii="Times New Roman" w:hAnsi="Times New Roman"/>
          <w:bCs/>
          <w:lang w:val="ru-RU"/>
        </w:rPr>
        <w:t>6</w:t>
      </w:r>
      <w:r w:rsidRPr="00034D04">
        <w:rPr>
          <w:rFonts w:ascii="Times New Roman" w:hAnsi="Times New Roman"/>
          <w:bCs/>
          <w:lang w:val="ru-RU"/>
        </w:rPr>
        <w:t>.</w:t>
      </w:r>
      <w:r w:rsidR="00C2172E" w:rsidRPr="00034D04">
        <w:rPr>
          <w:rFonts w:ascii="Times New Roman" w:hAnsi="Times New Roman"/>
          <w:bCs/>
          <w:lang w:val="ru-RU"/>
        </w:rPr>
        <w:t xml:space="preserve"> Ценностные вызовы современного мира</w:t>
      </w:r>
    </w:p>
    <w:p w:rsidR="00C2172E" w:rsidRPr="00034D04" w:rsidRDefault="00C2172E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27. Сценарии перспективного развития страны и роль гражданина в этих сценариях</w:t>
      </w:r>
    </w:p>
    <w:p w:rsidR="00031D92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034D04">
        <w:rPr>
          <w:rFonts w:ascii="Times New Roman" w:hAnsi="Times New Roman"/>
          <w:bCs/>
          <w:lang w:val="ru-RU"/>
        </w:rPr>
        <w:t>2</w:t>
      </w:r>
      <w:r w:rsidR="00C2172E" w:rsidRPr="00034D04">
        <w:rPr>
          <w:rFonts w:ascii="Times New Roman" w:hAnsi="Times New Roman"/>
          <w:bCs/>
          <w:lang w:val="ru-RU"/>
        </w:rPr>
        <w:t>8</w:t>
      </w:r>
      <w:r w:rsidRPr="00034D04">
        <w:rPr>
          <w:rFonts w:ascii="Times New Roman" w:hAnsi="Times New Roman"/>
          <w:bCs/>
          <w:lang w:val="ru-RU"/>
        </w:rPr>
        <w:t>.</w:t>
      </w:r>
      <w:r w:rsidR="00C2172E" w:rsidRPr="00034D04">
        <w:rPr>
          <w:rFonts w:ascii="Times New Roman" w:hAnsi="Times New Roman"/>
          <w:bCs/>
          <w:lang w:val="ru-RU"/>
        </w:rPr>
        <w:t xml:space="preserve"> Суверенитет страны и его место в сценариях перспективного развития мира и росси</w:t>
      </w:r>
      <w:r w:rsidR="00C2172E" w:rsidRPr="00034D04">
        <w:rPr>
          <w:rFonts w:ascii="Times New Roman" w:hAnsi="Times New Roman"/>
          <w:bCs/>
          <w:lang w:val="ru-RU"/>
        </w:rPr>
        <w:t>й</w:t>
      </w:r>
      <w:r w:rsidR="00C2172E" w:rsidRPr="00034D04">
        <w:rPr>
          <w:rFonts w:ascii="Times New Roman" w:hAnsi="Times New Roman"/>
          <w:bCs/>
          <w:lang w:val="ru-RU"/>
        </w:rPr>
        <w:t>ской цивилизации</w:t>
      </w:r>
    </w:p>
    <w:p w:rsidR="00031457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29</w:t>
      </w:r>
      <w:r w:rsidR="002B17E8" w:rsidRPr="00034D04">
        <w:rPr>
          <w:rFonts w:ascii="Times New Roman" w:hAnsi="Times New Roman"/>
          <w:bCs/>
          <w:lang w:val="ru-RU"/>
        </w:rPr>
        <w:t xml:space="preserve">. </w:t>
      </w:r>
      <w:proofErr w:type="gramStart"/>
      <w:r w:rsidR="002B17E8" w:rsidRPr="00034D04">
        <w:rPr>
          <w:rFonts w:ascii="Times New Roman" w:hAnsi="Times New Roman"/>
          <w:bCs/>
          <w:lang w:val="ru-RU"/>
        </w:rPr>
        <w:t>Основы российской внешней политики (на материалах Концепции внешней</w:t>
      </w:r>
      <w:proofErr w:type="gramEnd"/>
    </w:p>
    <w:p w:rsidR="00031457" w:rsidRPr="00034D04" w:rsidRDefault="002B17E8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политики и Стратегии национальной безопасности).</w:t>
      </w:r>
    </w:p>
    <w:p w:rsidR="002B17E8" w:rsidRPr="00034D04" w:rsidRDefault="00031D92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lang w:val="ru-RU"/>
        </w:rPr>
        <w:t>30</w:t>
      </w:r>
      <w:r w:rsidR="002B17E8" w:rsidRPr="00034D04">
        <w:rPr>
          <w:rFonts w:ascii="Times New Roman" w:hAnsi="Times New Roman"/>
          <w:bCs/>
          <w:lang w:val="ru-RU"/>
        </w:rPr>
        <w:t>. Россия и глобальные вызовы.</w:t>
      </w:r>
    </w:p>
    <w:p w:rsidR="002B17E8" w:rsidRPr="00E45A3C" w:rsidRDefault="002B17E8" w:rsidP="00290A5D">
      <w:pPr>
        <w:pStyle w:val="1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8"/>
          <w:szCs w:val="24"/>
          <w:lang w:val="ru-RU"/>
        </w:rPr>
      </w:pPr>
    </w:p>
    <w:p w:rsidR="00EE4311" w:rsidRPr="00034D04" w:rsidRDefault="00095B0F" w:rsidP="00290A5D">
      <w:pPr>
        <w:pStyle w:val="1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034D04">
        <w:rPr>
          <w:rFonts w:ascii="Times New Roman" w:hAnsi="Times New Roman"/>
          <w:b/>
          <w:bCs/>
          <w:sz w:val="28"/>
          <w:szCs w:val="24"/>
          <w:lang w:val="ru-RU"/>
        </w:rPr>
        <w:t>6</w:t>
      </w:r>
      <w:r w:rsidR="00EE4311" w:rsidRPr="00034D04">
        <w:rPr>
          <w:rFonts w:ascii="Times New Roman" w:hAnsi="Times New Roman"/>
          <w:b/>
          <w:bCs/>
          <w:sz w:val="28"/>
          <w:szCs w:val="24"/>
          <w:lang w:val="ru-RU"/>
        </w:rPr>
        <w:t>.3. Шкала оцен</w:t>
      </w:r>
      <w:r w:rsidR="000F11D3" w:rsidRPr="00034D04">
        <w:rPr>
          <w:rFonts w:ascii="Times New Roman" w:hAnsi="Times New Roman"/>
          <w:b/>
          <w:bCs/>
          <w:sz w:val="28"/>
          <w:szCs w:val="24"/>
          <w:lang w:val="ru-RU"/>
        </w:rPr>
        <w:t>очных средств</w:t>
      </w:r>
    </w:p>
    <w:p w:rsidR="008C1561" w:rsidRDefault="008C1561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034D04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</w:t>
      </w:r>
      <w:proofErr w:type="gramStart"/>
      <w:r w:rsidR="00705F84" w:rsidRPr="00034D04">
        <w:rPr>
          <w:rFonts w:ascii="Times New Roman" w:hAnsi="Times New Roman"/>
          <w:bCs/>
          <w:sz w:val="24"/>
          <w:szCs w:val="24"/>
          <w:lang w:val="ru-RU"/>
        </w:rPr>
        <w:t>обучающимися</w:t>
      </w:r>
      <w:proofErr w:type="gramEnd"/>
      <w:r w:rsidRPr="00034D04">
        <w:rPr>
          <w:rFonts w:ascii="Times New Roman" w:hAnsi="Times New Roman"/>
          <w:bCs/>
          <w:sz w:val="24"/>
          <w:szCs w:val="24"/>
          <w:lang w:val="ru-RU"/>
        </w:rPr>
        <w:t xml:space="preserve"> в процессе изучения дисциплины, оцениваются в рейтинговых баллах. Учебная дисциплина имеет итоговый рейтинг</w:t>
      </w:r>
      <w:r w:rsidR="00E45A3C">
        <w:rPr>
          <w:rFonts w:ascii="Times New Roman" w:hAnsi="Times New Roman"/>
          <w:bCs/>
          <w:sz w:val="24"/>
          <w:szCs w:val="24"/>
          <w:lang w:val="ru-RU"/>
        </w:rPr>
        <w:t xml:space="preserve"> – 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>100 баллов, кот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 xml:space="preserve">ного рейтинга (10 баллов). Итоговая оценка знаний </w:t>
      </w:r>
      <w:r w:rsidR="00705F84" w:rsidRPr="00034D04">
        <w:rPr>
          <w:rFonts w:ascii="Times New Roman" w:hAnsi="Times New Roman"/>
          <w:bCs/>
          <w:sz w:val="24"/>
          <w:szCs w:val="24"/>
          <w:lang w:val="ru-RU"/>
        </w:rPr>
        <w:t>обучающегося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 xml:space="preserve"> по дисциплине опред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034D04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E45A3C" w:rsidRPr="00E45A3C" w:rsidRDefault="00E45A3C" w:rsidP="00290A5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379" w:type="dxa"/>
        <w:jc w:val="center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8"/>
        <w:gridCol w:w="5053"/>
        <w:gridCol w:w="2228"/>
      </w:tblGrid>
      <w:tr w:rsidR="008C1561" w:rsidRPr="00E45A3C" w:rsidTr="00E45A3C">
        <w:trPr>
          <w:jc w:val="center"/>
        </w:trPr>
        <w:tc>
          <w:tcPr>
            <w:tcW w:w="2098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 xml:space="preserve">Уровни освоения компетенций </w:t>
            </w:r>
          </w:p>
        </w:tc>
        <w:tc>
          <w:tcPr>
            <w:tcW w:w="5053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228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 xml:space="preserve">Оценочные средства 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(кол</w:t>
            </w:r>
            <w:proofErr w:type="gramStart"/>
            <w:r w:rsidRPr="00E45A3C">
              <w:rPr>
                <w:rFonts w:ascii="Times New Roman" w:hAnsi="Times New Roman"/>
                <w:bCs/>
                <w:lang w:val="ru-RU"/>
              </w:rPr>
              <w:t>.</w:t>
            </w:r>
            <w:proofErr w:type="gramEnd"/>
            <w:r w:rsidRPr="00E45A3C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gramStart"/>
            <w:r w:rsidRPr="00E45A3C">
              <w:rPr>
                <w:rFonts w:ascii="Times New Roman" w:hAnsi="Times New Roman"/>
                <w:bCs/>
                <w:lang w:val="ru-RU"/>
              </w:rPr>
              <w:t>б</w:t>
            </w:r>
            <w:proofErr w:type="gramEnd"/>
            <w:r w:rsidRPr="00E45A3C">
              <w:rPr>
                <w:rFonts w:ascii="Times New Roman" w:hAnsi="Times New Roman"/>
                <w:bCs/>
                <w:lang w:val="ru-RU"/>
              </w:rPr>
              <w:t>аллов)</w:t>
            </w:r>
          </w:p>
        </w:tc>
      </w:tr>
      <w:tr w:rsidR="008C1561" w:rsidRPr="00E45A3C" w:rsidTr="00E45A3C">
        <w:trPr>
          <w:jc w:val="center"/>
        </w:trPr>
        <w:tc>
          <w:tcPr>
            <w:tcW w:w="2098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Продвинутый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(75-100 баллов)</w:t>
            </w:r>
            <w:r w:rsidR="00E45A3C" w:rsidRPr="00E45A3C">
              <w:rPr>
                <w:rFonts w:ascii="Times New Roman" w:hAnsi="Times New Roman"/>
                <w:bCs/>
                <w:iCs/>
                <w:lang w:val="ru-RU"/>
              </w:rPr>
              <w:t xml:space="preserve"> –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031457" w:rsidRPr="00E45A3C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E45A3C">
              <w:rPr>
                <w:rFonts w:ascii="Times New Roman" w:hAnsi="Times New Roman"/>
                <w:bCs/>
                <w:iCs/>
                <w:lang w:val="ru-RU"/>
              </w:rPr>
              <w:t xml:space="preserve">» </w:t>
            </w:r>
          </w:p>
        </w:tc>
        <w:tc>
          <w:tcPr>
            <w:tcW w:w="5053" w:type="dxa"/>
          </w:tcPr>
          <w:p w:rsidR="008C1561" w:rsidRPr="00E45A3C" w:rsidRDefault="008C1561" w:rsidP="00E45A3C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полное знание учебного материала из разных ра</w:t>
            </w:r>
            <w:r w:rsidRPr="00E45A3C">
              <w:rPr>
                <w:sz w:val="22"/>
                <w:szCs w:val="22"/>
              </w:rPr>
              <w:t>з</w:t>
            </w:r>
            <w:r w:rsidRPr="00E45A3C">
              <w:rPr>
                <w:sz w:val="22"/>
                <w:szCs w:val="22"/>
              </w:rPr>
              <w:t xml:space="preserve">делов дисциплины с раскрытием сущности понятий и определений, </w:t>
            </w:r>
            <w:r w:rsidRPr="00E45A3C">
              <w:rPr>
                <w:bCs/>
                <w:sz w:val="22"/>
                <w:szCs w:val="22"/>
              </w:rPr>
              <w:t>соединяется при ответе знания из разных разделов, добавляя комментарии, поясн</w:t>
            </w:r>
            <w:r w:rsidRPr="00E45A3C">
              <w:rPr>
                <w:bCs/>
                <w:sz w:val="22"/>
                <w:szCs w:val="22"/>
              </w:rPr>
              <w:t>е</w:t>
            </w:r>
            <w:r w:rsidRPr="00E45A3C">
              <w:rPr>
                <w:bCs/>
                <w:sz w:val="22"/>
                <w:szCs w:val="22"/>
              </w:rPr>
              <w:t>ния, обосновани</w:t>
            </w:r>
            <w:r w:rsidRPr="00E45A3C">
              <w:rPr>
                <w:sz w:val="22"/>
                <w:szCs w:val="22"/>
              </w:rPr>
              <w:t xml:space="preserve">я; </w:t>
            </w:r>
          </w:p>
          <w:p w:rsidR="008C1561" w:rsidRPr="00E45A3C" w:rsidRDefault="008C1561" w:rsidP="00E45A3C">
            <w:pPr>
              <w:pStyle w:val="10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умение ясно, логично и грамотно излагать изуче</w:t>
            </w:r>
            <w:r w:rsidRPr="00E45A3C">
              <w:rPr>
                <w:rFonts w:ascii="Times New Roman" w:hAnsi="Times New Roman"/>
                <w:bCs/>
                <w:lang w:val="ru-RU"/>
              </w:rPr>
              <w:t>н</w:t>
            </w:r>
            <w:r w:rsidRPr="00E45A3C">
              <w:rPr>
                <w:rFonts w:ascii="Times New Roman" w:hAnsi="Times New Roman"/>
                <w:bCs/>
                <w:lang w:val="ru-RU"/>
              </w:rPr>
              <w:t>ный материал, производить собственные размы</w:t>
            </w:r>
            <w:r w:rsidRPr="00E45A3C">
              <w:rPr>
                <w:rFonts w:ascii="Times New Roman" w:hAnsi="Times New Roman"/>
                <w:bCs/>
                <w:lang w:val="ru-RU"/>
              </w:rPr>
              <w:t>ш</w:t>
            </w:r>
            <w:r w:rsidRPr="00E45A3C">
              <w:rPr>
                <w:rFonts w:ascii="Times New Roman" w:hAnsi="Times New Roman"/>
                <w:bCs/>
                <w:lang w:val="ru-RU"/>
              </w:rPr>
              <w:t>ления, делать умозаключения и выводы с добавл</w:t>
            </w:r>
            <w:r w:rsidRPr="00E45A3C">
              <w:rPr>
                <w:rFonts w:ascii="Times New Roman" w:hAnsi="Times New Roman"/>
                <w:bCs/>
                <w:lang w:val="ru-RU"/>
              </w:rPr>
              <w:t>е</w:t>
            </w:r>
            <w:r w:rsidRPr="00E45A3C">
              <w:rPr>
                <w:rFonts w:ascii="Times New Roman" w:hAnsi="Times New Roman"/>
                <w:bCs/>
                <w:lang w:val="ru-RU"/>
              </w:rPr>
              <w:t>нием комментариев, пояснений, обоснований;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владеет терминологией свободно из различных разделов курса</w:t>
            </w:r>
          </w:p>
        </w:tc>
        <w:tc>
          <w:tcPr>
            <w:tcW w:w="2228" w:type="dxa"/>
            <w:vAlign w:val="center"/>
          </w:tcPr>
          <w:p w:rsidR="00E25704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тестовые задания</w:t>
            </w:r>
          </w:p>
          <w:p w:rsidR="00E25704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(30-40 баллов);</w:t>
            </w:r>
          </w:p>
          <w:p w:rsidR="00E25704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реферат</w:t>
            </w:r>
          </w:p>
          <w:p w:rsidR="00E25704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(7-10 баллов);</w:t>
            </w:r>
          </w:p>
          <w:p w:rsidR="00E25704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вопросы к зачету</w:t>
            </w:r>
          </w:p>
          <w:p w:rsidR="00E25704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(22-30 баллов);</w:t>
            </w:r>
          </w:p>
          <w:p w:rsidR="00E25704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проектное задание</w:t>
            </w:r>
          </w:p>
          <w:p w:rsidR="008C1561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E45A3C">
              <w:rPr>
                <w:bCs/>
                <w:sz w:val="22"/>
                <w:szCs w:val="22"/>
              </w:rPr>
              <w:t>(16-20 баллов)</w:t>
            </w:r>
          </w:p>
        </w:tc>
      </w:tr>
      <w:tr w:rsidR="008C1561" w:rsidRPr="00E45A3C" w:rsidTr="00E45A3C">
        <w:trPr>
          <w:jc w:val="center"/>
        </w:trPr>
        <w:tc>
          <w:tcPr>
            <w:tcW w:w="2098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Базовый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(50-74 балла) –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031457" w:rsidRPr="00E45A3C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E45A3C">
              <w:rPr>
                <w:rFonts w:ascii="Times New Roman" w:hAnsi="Times New Roman"/>
                <w:bCs/>
                <w:iCs/>
                <w:lang w:val="ru-RU"/>
              </w:rPr>
              <w:t xml:space="preserve">» </w:t>
            </w:r>
          </w:p>
        </w:tc>
        <w:tc>
          <w:tcPr>
            <w:tcW w:w="5053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знает</w:t>
            </w:r>
            <w:r w:rsidR="00182D19">
              <w:rPr>
                <w:rFonts w:ascii="Times New Roman" w:hAnsi="Times New Roman"/>
                <w:bCs/>
                <w:lang w:val="ru-RU"/>
              </w:rPr>
              <w:t>:</w:t>
            </w:r>
            <w:r w:rsidRPr="00E45A3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82D19" w:rsidRPr="00E45A3C">
              <w:rPr>
                <w:rFonts w:ascii="Times New Roman" w:hAnsi="Times New Roman"/>
                <w:bCs/>
                <w:lang w:val="ru-RU"/>
              </w:rPr>
              <w:t>–</w:t>
            </w:r>
            <w:r w:rsidRPr="00E45A3C">
              <w:rPr>
                <w:rFonts w:ascii="Times New Roman" w:hAnsi="Times New Roman"/>
                <w:bCs/>
                <w:lang w:val="ru-RU"/>
              </w:rPr>
              <w:t xml:space="preserve"> хорошо владеет всем содержанием, знает основные положения, видит взаимосвязи, может провести анализ и т.д., но не всегда делает это с</w:t>
            </w:r>
            <w:r w:rsidRPr="00E45A3C">
              <w:rPr>
                <w:rFonts w:ascii="Times New Roman" w:hAnsi="Times New Roman"/>
                <w:bCs/>
                <w:lang w:val="ru-RU"/>
              </w:rPr>
              <w:t>а</w:t>
            </w:r>
            <w:r w:rsidRPr="00E45A3C">
              <w:rPr>
                <w:rFonts w:ascii="Times New Roman" w:hAnsi="Times New Roman"/>
                <w:bCs/>
                <w:lang w:val="ru-RU"/>
              </w:rPr>
              <w:t>мостоятельно без помощи экзаменатора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proofErr w:type="gramStart"/>
            <w:r w:rsidRPr="00E45A3C">
              <w:rPr>
                <w:rFonts w:ascii="Times New Roman" w:hAnsi="Times New Roman"/>
                <w:bCs/>
                <w:lang w:val="ru-RU"/>
              </w:rPr>
              <w:t xml:space="preserve">умеет </w:t>
            </w:r>
            <w:r w:rsidR="00182D19" w:rsidRPr="00E45A3C">
              <w:rPr>
                <w:rFonts w:ascii="Times New Roman" w:hAnsi="Times New Roman"/>
                <w:bCs/>
                <w:lang w:val="ru-RU"/>
              </w:rPr>
              <w:t>–</w:t>
            </w:r>
            <w:r w:rsidRPr="00E45A3C">
              <w:rPr>
                <w:rFonts w:ascii="Times New Roman" w:hAnsi="Times New Roman"/>
                <w:bCs/>
                <w:lang w:val="ru-RU"/>
              </w:rPr>
              <w:t xml:space="preserve"> может подобрать соответствующие прим</w:t>
            </w:r>
            <w:r w:rsidRPr="00E45A3C">
              <w:rPr>
                <w:rFonts w:ascii="Times New Roman" w:hAnsi="Times New Roman"/>
                <w:bCs/>
                <w:lang w:val="ru-RU"/>
              </w:rPr>
              <w:t>е</w:t>
            </w:r>
            <w:r w:rsidRPr="00E45A3C">
              <w:rPr>
                <w:rFonts w:ascii="Times New Roman" w:hAnsi="Times New Roman"/>
                <w:bCs/>
                <w:lang w:val="ru-RU"/>
              </w:rPr>
              <w:t>ры, чаще из имеющихся в учебных материалах, находить требуемые сведения;</w:t>
            </w:r>
            <w:proofErr w:type="gramEnd"/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владеет</w:t>
            </w:r>
            <w:r w:rsidR="00182D19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="00182D19" w:rsidRPr="00E45A3C">
              <w:rPr>
                <w:rFonts w:ascii="Times New Roman" w:hAnsi="Times New Roman"/>
                <w:bCs/>
                <w:lang w:val="ru-RU"/>
              </w:rPr>
              <w:t>–</w:t>
            </w:r>
            <w:r w:rsidRPr="00E45A3C">
              <w:rPr>
                <w:rFonts w:ascii="Times New Roman" w:hAnsi="Times New Roman"/>
                <w:bCs/>
                <w:lang w:val="ru-RU"/>
              </w:rPr>
              <w:t xml:space="preserve"> терминологией, делая ошибки; при н</w:t>
            </w:r>
            <w:r w:rsidRPr="00E45A3C">
              <w:rPr>
                <w:rFonts w:ascii="Times New Roman" w:hAnsi="Times New Roman"/>
                <w:bCs/>
                <w:lang w:val="ru-RU"/>
              </w:rPr>
              <w:t>е</w:t>
            </w:r>
            <w:r w:rsidRPr="00E45A3C">
              <w:rPr>
                <w:rFonts w:ascii="Times New Roman" w:hAnsi="Times New Roman"/>
                <w:bCs/>
                <w:lang w:val="ru-RU"/>
              </w:rPr>
              <w:t>верном употреблении сам может их исправить</w:t>
            </w:r>
          </w:p>
        </w:tc>
        <w:tc>
          <w:tcPr>
            <w:tcW w:w="2228" w:type="dxa"/>
            <w:vAlign w:val="center"/>
          </w:tcPr>
          <w:p w:rsidR="00E25704" w:rsidRPr="00E45A3C" w:rsidRDefault="00E45A3C" w:rsidP="00E45A3C">
            <w:pPr>
              <w:widowControl/>
              <w:tabs>
                <w:tab w:val="num" w:pos="0"/>
              </w:tabs>
              <w:ind w:hanging="47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тестовые задания</w:t>
            </w:r>
          </w:p>
          <w:p w:rsidR="00E25704" w:rsidRPr="00E45A3C" w:rsidRDefault="00E45A3C" w:rsidP="00E45A3C">
            <w:pPr>
              <w:widowControl/>
              <w:tabs>
                <w:tab w:val="num" w:pos="0"/>
              </w:tabs>
              <w:ind w:hanging="47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 (20-29 баллов);</w:t>
            </w:r>
          </w:p>
          <w:p w:rsidR="00E25704" w:rsidRPr="00E45A3C" w:rsidRDefault="00E45A3C" w:rsidP="00E45A3C">
            <w:pPr>
              <w:widowControl/>
              <w:tabs>
                <w:tab w:val="num" w:pos="0"/>
              </w:tabs>
              <w:ind w:hanging="47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реферат (5-8 баллов);</w:t>
            </w:r>
          </w:p>
          <w:p w:rsidR="00E25704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47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вопросы к зачету</w:t>
            </w:r>
          </w:p>
          <w:p w:rsidR="00E25704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47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(16-22 балл);</w:t>
            </w:r>
          </w:p>
          <w:p w:rsidR="00E25704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47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проектное задание</w:t>
            </w:r>
          </w:p>
          <w:p w:rsidR="008C1561" w:rsidRPr="00E45A3C" w:rsidRDefault="00E45A3C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hanging="47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(9-15 баллов)</w:t>
            </w:r>
          </w:p>
        </w:tc>
      </w:tr>
      <w:tr w:rsidR="008C1561" w:rsidRPr="00E45A3C" w:rsidTr="00E45A3C">
        <w:trPr>
          <w:jc w:val="center"/>
        </w:trPr>
        <w:tc>
          <w:tcPr>
            <w:tcW w:w="2098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Пороговый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(35</w:t>
            </w:r>
            <w:r w:rsidR="00E45A3C" w:rsidRPr="00E45A3C">
              <w:rPr>
                <w:rFonts w:ascii="Times New Roman" w:hAnsi="Times New Roman"/>
                <w:bCs/>
                <w:iCs/>
                <w:lang w:val="ru-RU"/>
              </w:rPr>
              <w:t>-</w:t>
            </w:r>
            <w:r w:rsidRPr="00E45A3C">
              <w:rPr>
                <w:rFonts w:ascii="Times New Roman" w:hAnsi="Times New Roman"/>
                <w:bCs/>
                <w:iCs/>
                <w:lang w:val="ru-RU"/>
              </w:rPr>
              <w:t>49 баллов) –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r w:rsidR="00031457" w:rsidRPr="00E45A3C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r w:rsidRPr="00E45A3C">
              <w:rPr>
                <w:rFonts w:ascii="Times New Roman" w:hAnsi="Times New Roman"/>
                <w:bCs/>
                <w:iCs/>
                <w:lang w:val="ru-RU"/>
              </w:rPr>
              <w:t xml:space="preserve">» </w:t>
            </w:r>
          </w:p>
        </w:tc>
        <w:tc>
          <w:tcPr>
            <w:tcW w:w="5053" w:type="dxa"/>
          </w:tcPr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знает – поверхностное знание тем дисциплины, отвечает только на конкретный вопрос, соединяет знания из разных разделов курса только при нав</w:t>
            </w:r>
            <w:r w:rsidRPr="00E45A3C">
              <w:rPr>
                <w:rFonts w:ascii="Times New Roman" w:hAnsi="Times New Roman"/>
                <w:bCs/>
                <w:lang w:val="ru-RU"/>
              </w:rPr>
              <w:t>о</w:t>
            </w:r>
            <w:r w:rsidRPr="00E45A3C">
              <w:rPr>
                <w:rFonts w:ascii="Times New Roman" w:hAnsi="Times New Roman"/>
                <w:bCs/>
                <w:lang w:val="ru-RU"/>
              </w:rPr>
              <w:t>дящих вопросах экзаменатора;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 xml:space="preserve">умеет </w:t>
            </w:r>
            <w:r w:rsidR="00182D19" w:rsidRPr="00E45A3C">
              <w:rPr>
                <w:rFonts w:ascii="Times New Roman" w:hAnsi="Times New Roman"/>
                <w:bCs/>
                <w:lang w:val="ru-RU"/>
              </w:rPr>
              <w:t>–</w:t>
            </w:r>
            <w:r w:rsidRPr="00E45A3C">
              <w:rPr>
                <w:rFonts w:ascii="Times New Roman" w:hAnsi="Times New Roman"/>
                <w:bCs/>
                <w:lang w:val="ru-RU"/>
              </w:rPr>
              <w:t xml:space="preserve"> с трудом может соотнести теорию и пра</w:t>
            </w:r>
            <w:r w:rsidRPr="00E45A3C">
              <w:rPr>
                <w:rFonts w:ascii="Times New Roman" w:hAnsi="Times New Roman"/>
                <w:bCs/>
                <w:lang w:val="ru-RU"/>
              </w:rPr>
              <w:t>к</w:t>
            </w:r>
            <w:r w:rsidRPr="00E45A3C">
              <w:rPr>
                <w:rFonts w:ascii="Times New Roman" w:hAnsi="Times New Roman"/>
                <w:bCs/>
                <w:lang w:val="ru-RU"/>
              </w:rPr>
              <w:t>тические примеры из учебных материалов, прим</w:t>
            </w:r>
            <w:r w:rsidRPr="00E45A3C">
              <w:rPr>
                <w:rFonts w:ascii="Times New Roman" w:hAnsi="Times New Roman"/>
                <w:bCs/>
                <w:lang w:val="ru-RU"/>
              </w:rPr>
              <w:t>е</w:t>
            </w:r>
            <w:r w:rsidRPr="00E45A3C">
              <w:rPr>
                <w:rFonts w:ascii="Times New Roman" w:hAnsi="Times New Roman"/>
                <w:bCs/>
                <w:lang w:val="ru-RU"/>
              </w:rPr>
              <w:t xml:space="preserve">ры не всегда правильные;   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 xml:space="preserve">владеет </w:t>
            </w:r>
            <w:r w:rsidR="00182D19" w:rsidRPr="00E45A3C">
              <w:rPr>
                <w:rFonts w:ascii="Times New Roman" w:hAnsi="Times New Roman"/>
                <w:bCs/>
                <w:lang w:val="ru-RU"/>
              </w:rPr>
              <w:t>–</w:t>
            </w:r>
            <w:r w:rsidRPr="00E45A3C">
              <w:rPr>
                <w:rFonts w:ascii="Times New Roman" w:hAnsi="Times New Roman"/>
                <w:bCs/>
                <w:lang w:val="ru-RU"/>
              </w:rPr>
              <w:t xml:space="preserve"> редко использует при ответе термины, подменяет одни понятия другими, не всегда пон</w:t>
            </w:r>
            <w:r w:rsidRPr="00E45A3C">
              <w:rPr>
                <w:rFonts w:ascii="Times New Roman" w:hAnsi="Times New Roman"/>
                <w:bCs/>
                <w:lang w:val="ru-RU"/>
              </w:rPr>
              <w:t>и</w:t>
            </w:r>
            <w:r w:rsidRPr="00E45A3C">
              <w:rPr>
                <w:rFonts w:ascii="Times New Roman" w:hAnsi="Times New Roman"/>
                <w:bCs/>
                <w:lang w:val="ru-RU"/>
              </w:rPr>
              <w:lastRenderedPageBreak/>
              <w:t>мая разницы</w:t>
            </w:r>
          </w:p>
        </w:tc>
        <w:tc>
          <w:tcPr>
            <w:tcW w:w="2228" w:type="dxa"/>
            <w:vAlign w:val="center"/>
          </w:tcPr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(14-19 баллов);</w:t>
            </w:r>
          </w:p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 xml:space="preserve">реферат </w:t>
            </w:r>
          </w:p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(3-7 балла);</w:t>
            </w:r>
          </w:p>
          <w:p w:rsidR="00431872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вопросы к зачету</w:t>
            </w:r>
          </w:p>
          <w:p w:rsidR="00431872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</w:t>
            </w:r>
            <w:r w:rsidRPr="00E45A3C">
              <w:rPr>
                <w:rFonts w:ascii="Times New Roman" w:hAnsi="Times New Roman"/>
                <w:bCs/>
                <w:lang w:val="ru-RU"/>
              </w:rPr>
              <w:t>10-15 баллов);</w:t>
            </w:r>
          </w:p>
          <w:p w:rsidR="00431872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проектное задание</w:t>
            </w:r>
          </w:p>
          <w:p w:rsidR="008C1561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bCs/>
                <w:sz w:val="22"/>
                <w:szCs w:val="22"/>
              </w:rPr>
              <w:t>(8 баллов)</w:t>
            </w:r>
          </w:p>
        </w:tc>
      </w:tr>
      <w:tr w:rsidR="008C1561" w:rsidRPr="00E45A3C" w:rsidTr="00E45A3C">
        <w:trPr>
          <w:jc w:val="center"/>
        </w:trPr>
        <w:tc>
          <w:tcPr>
            <w:tcW w:w="2098" w:type="dxa"/>
          </w:tcPr>
          <w:p w:rsid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lastRenderedPageBreak/>
              <w:t xml:space="preserve">Низкий </w:t>
            </w:r>
          </w:p>
          <w:p w:rsidR="00E45A3C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(</w:t>
            </w:r>
            <w:proofErr w:type="spellStart"/>
            <w:r w:rsidRPr="00E45A3C">
              <w:rPr>
                <w:rFonts w:ascii="Times New Roman" w:hAnsi="Times New Roman"/>
                <w:bCs/>
                <w:iCs/>
                <w:lang w:val="ru-RU"/>
              </w:rPr>
              <w:t>допороговый</w:t>
            </w:r>
            <w:proofErr w:type="spellEnd"/>
            <w:r w:rsidRPr="00E45A3C">
              <w:rPr>
                <w:rFonts w:ascii="Times New Roman" w:hAnsi="Times New Roman"/>
                <w:bCs/>
                <w:iCs/>
                <w:lang w:val="ru-RU"/>
              </w:rPr>
              <w:t xml:space="preserve">) </w:t>
            </w:r>
          </w:p>
          <w:p w:rsidR="00E45A3C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proofErr w:type="gramStart"/>
            <w:r w:rsidRPr="00E45A3C">
              <w:rPr>
                <w:rFonts w:ascii="Times New Roman" w:hAnsi="Times New Roman"/>
                <w:bCs/>
                <w:iCs/>
                <w:lang w:val="ru-RU"/>
              </w:rPr>
              <w:t xml:space="preserve">(компетенция </w:t>
            </w:r>
            <w:proofErr w:type="gramEnd"/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не сформирована)</w:t>
            </w:r>
          </w:p>
          <w:p w:rsidR="00E45A3C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 xml:space="preserve">(менее 35 баллов) – 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lang w:val="ru-RU"/>
              </w:rPr>
            </w:pPr>
            <w:r w:rsidRPr="00E45A3C">
              <w:rPr>
                <w:rFonts w:ascii="Times New Roman" w:hAnsi="Times New Roman"/>
                <w:bCs/>
                <w:iCs/>
                <w:lang w:val="ru-RU"/>
              </w:rPr>
              <w:t>«</w:t>
            </w:r>
            <w:proofErr w:type="spellStart"/>
            <w:r w:rsidRPr="00E45A3C">
              <w:rPr>
                <w:rFonts w:ascii="Times New Roman" w:hAnsi="Times New Roman"/>
                <w:bCs/>
                <w:iCs/>
                <w:lang w:val="ru-RU"/>
              </w:rPr>
              <w:t>не</w:t>
            </w:r>
            <w:r w:rsidR="00031457" w:rsidRPr="00E45A3C">
              <w:rPr>
                <w:rFonts w:ascii="Times New Roman" w:hAnsi="Times New Roman"/>
                <w:bCs/>
                <w:iCs/>
                <w:lang w:val="ru-RU"/>
              </w:rPr>
              <w:t>зачтено</w:t>
            </w:r>
            <w:proofErr w:type="spellEnd"/>
            <w:r w:rsidR="00263A1C" w:rsidRPr="00E45A3C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5053" w:type="dxa"/>
          </w:tcPr>
          <w:p w:rsidR="008C1561" w:rsidRPr="00E45A3C" w:rsidRDefault="008C1561" w:rsidP="00E45A3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незнание терминологии дисциплины; приблиз</w:t>
            </w:r>
            <w:r w:rsidRPr="00E45A3C">
              <w:rPr>
                <w:sz w:val="22"/>
                <w:szCs w:val="22"/>
              </w:rPr>
              <w:t>и</w:t>
            </w:r>
            <w:r w:rsidRPr="00E45A3C">
              <w:rPr>
                <w:sz w:val="22"/>
                <w:szCs w:val="22"/>
              </w:rPr>
              <w:t>тельное представление о предмете и методах ди</w:t>
            </w:r>
            <w:r w:rsidRPr="00E45A3C">
              <w:rPr>
                <w:sz w:val="22"/>
                <w:szCs w:val="22"/>
              </w:rPr>
              <w:t>с</w:t>
            </w:r>
            <w:r w:rsidRPr="00E45A3C">
              <w:rPr>
                <w:sz w:val="22"/>
                <w:szCs w:val="22"/>
              </w:rPr>
              <w:t>циплины; отрывочное, без логической последов</w:t>
            </w:r>
            <w:r w:rsidRPr="00E45A3C">
              <w:rPr>
                <w:sz w:val="22"/>
                <w:szCs w:val="22"/>
              </w:rPr>
              <w:t>а</w:t>
            </w:r>
            <w:r w:rsidRPr="00E45A3C">
              <w:rPr>
                <w:sz w:val="22"/>
                <w:szCs w:val="22"/>
              </w:rPr>
              <w:t>тельности изложение информации,  косвенным о</w:t>
            </w:r>
            <w:r w:rsidRPr="00E45A3C">
              <w:rPr>
                <w:sz w:val="22"/>
                <w:szCs w:val="22"/>
              </w:rPr>
              <w:t>б</w:t>
            </w:r>
            <w:r w:rsidRPr="00E45A3C">
              <w:rPr>
                <w:sz w:val="22"/>
                <w:szCs w:val="22"/>
              </w:rPr>
              <w:t>разом затрагивающей некоторые аспекты пр</w:t>
            </w:r>
            <w:r w:rsidRPr="00E45A3C">
              <w:rPr>
                <w:sz w:val="22"/>
                <w:szCs w:val="22"/>
              </w:rPr>
              <w:t>о</w:t>
            </w:r>
            <w:r w:rsidRPr="00E45A3C">
              <w:rPr>
                <w:sz w:val="22"/>
                <w:szCs w:val="22"/>
              </w:rPr>
              <w:t>граммного материала;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не может ответить на задаваемые по предмету в</w:t>
            </w:r>
            <w:r w:rsidRPr="00E45A3C">
              <w:rPr>
                <w:rFonts w:ascii="Times New Roman" w:hAnsi="Times New Roman"/>
                <w:bCs/>
                <w:lang w:val="ru-RU"/>
              </w:rPr>
              <w:t>о</w:t>
            </w:r>
            <w:r w:rsidRPr="00E45A3C">
              <w:rPr>
                <w:rFonts w:ascii="Times New Roman" w:hAnsi="Times New Roman"/>
                <w:bCs/>
                <w:lang w:val="ru-RU"/>
              </w:rPr>
              <w:t>просы;</w:t>
            </w:r>
          </w:p>
          <w:p w:rsidR="008C1561" w:rsidRPr="00E45A3C" w:rsidRDefault="008C1561" w:rsidP="00E45A3C">
            <w:pPr>
              <w:pStyle w:val="1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не имеет представления о предмете.</w:t>
            </w:r>
          </w:p>
        </w:tc>
        <w:tc>
          <w:tcPr>
            <w:tcW w:w="2228" w:type="dxa"/>
            <w:vAlign w:val="center"/>
          </w:tcPr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тестовые задания</w:t>
            </w:r>
          </w:p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(0-13 баллов);</w:t>
            </w:r>
          </w:p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реферат</w:t>
            </w:r>
          </w:p>
          <w:p w:rsidR="00431872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sz w:val="22"/>
                <w:szCs w:val="22"/>
              </w:rPr>
            </w:pPr>
            <w:r w:rsidRPr="00E45A3C">
              <w:rPr>
                <w:sz w:val="22"/>
                <w:szCs w:val="22"/>
              </w:rPr>
              <w:t>(0-5 балла);</w:t>
            </w:r>
          </w:p>
          <w:p w:rsidR="00431872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вопросы к зачету</w:t>
            </w:r>
          </w:p>
          <w:p w:rsidR="00431872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(</w:t>
            </w:r>
            <w:r w:rsidRPr="00E45A3C">
              <w:rPr>
                <w:rFonts w:ascii="Times New Roman" w:hAnsi="Times New Roman"/>
                <w:bCs/>
                <w:lang w:val="ru-RU"/>
              </w:rPr>
              <w:t>0-9 баллов);</w:t>
            </w:r>
          </w:p>
          <w:p w:rsidR="00431872" w:rsidRPr="00E45A3C" w:rsidRDefault="00E45A3C" w:rsidP="00E45A3C">
            <w:pPr>
              <w:pStyle w:val="13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lang w:val="ru-RU"/>
              </w:rPr>
            </w:pPr>
            <w:r w:rsidRPr="00E45A3C">
              <w:rPr>
                <w:rFonts w:ascii="Times New Roman" w:hAnsi="Times New Roman"/>
                <w:bCs/>
                <w:lang w:val="ru-RU"/>
              </w:rPr>
              <w:t>проектное задание</w:t>
            </w:r>
          </w:p>
          <w:p w:rsidR="008C1561" w:rsidRPr="00E45A3C" w:rsidRDefault="00E45A3C" w:rsidP="00E45A3C">
            <w:pPr>
              <w:widowControl/>
              <w:tabs>
                <w:tab w:val="num" w:pos="0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 w:rsidRPr="00E45A3C">
              <w:rPr>
                <w:bCs/>
                <w:sz w:val="22"/>
                <w:szCs w:val="22"/>
              </w:rPr>
              <w:t>(0-7 баллов)</w:t>
            </w:r>
          </w:p>
        </w:tc>
      </w:tr>
    </w:tbl>
    <w:p w:rsidR="008C1561" w:rsidRPr="00034D04" w:rsidRDefault="008C1561" w:rsidP="00290A5D">
      <w:pPr>
        <w:widowControl/>
        <w:autoSpaceDE w:val="0"/>
        <w:autoSpaceDN w:val="0"/>
        <w:adjustRightInd w:val="0"/>
        <w:ind w:firstLine="720"/>
      </w:pPr>
    </w:p>
    <w:p w:rsidR="008C1561" w:rsidRPr="00034D04" w:rsidRDefault="008C1561" w:rsidP="00290A5D">
      <w:pPr>
        <w:widowControl/>
        <w:ind w:firstLine="720"/>
      </w:pPr>
      <w:r w:rsidRPr="00034D04">
        <w:t>Все комплекты оценочных средств (контрольно-измерительных материалов), нео</w:t>
      </w:r>
      <w:r w:rsidRPr="00034D04">
        <w:t>б</w:t>
      </w:r>
      <w:r w:rsidRPr="00034D04">
        <w:t>ходимых для оценки знаний, умений, навыков и (или) опыта деятельности, характер</w:t>
      </w:r>
      <w:r w:rsidRPr="00034D04">
        <w:t>и</w:t>
      </w:r>
      <w:r w:rsidRPr="00034D04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</w:t>
      </w:r>
      <w:r w:rsidR="00C8725A" w:rsidRPr="00034D04">
        <w:t xml:space="preserve"> «</w:t>
      </w:r>
      <w:r w:rsidR="00031457" w:rsidRPr="00034D04">
        <w:t>Основы российской государственности</w:t>
      </w:r>
      <w:r w:rsidRPr="00034D04">
        <w:t>».</w:t>
      </w:r>
    </w:p>
    <w:p w:rsidR="00132CD8" w:rsidRPr="00182D19" w:rsidRDefault="00132CD8" w:rsidP="00290A5D">
      <w:pPr>
        <w:widowControl/>
        <w:ind w:firstLine="403"/>
      </w:pPr>
    </w:p>
    <w:p w:rsidR="00EB3337" w:rsidRPr="00034D04" w:rsidRDefault="00095B0F" w:rsidP="00182D19">
      <w:pPr>
        <w:widowControl/>
        <w:ind w:firstLine="0"/>
        <w:jc w:val="center"/>
        <w:rPr>
          <w:sz w:val="28"/>
        </w:rPr>
      </w:pPr>
      <w:r w:rsidRPr="00034D04">
        <w:rPr>
          <w:b/>
          <w:sz w:val="28"/>
        </w:rPr>
        <w:t>7</w:t>
      </w:r>
      <w:r w:rsidR="00000267" w:rsidRPr="00034D04">
        <w:rPr>
          <w:b/>
          <w:sz w:val="28"/>
        </w:rPr>
        <w:t>. Учебно-методическое и информационное обеспечение дисциплины</w:t>
      </w:r>
      <w:r w:rsidR="00015A1B" w:rsidRPr="00034D04">
        <w:rPr>
          <w:b/>
          <w:sz w:val="28"/>
        </w:rPr>
        <w:t xml:space="preserve"> (модуля</w:t>
      </w:r>
      <w:r w:rsidR="00132CD8" w:rsidRPr="00034D04">
        <w:rPr>
          <w:b/>
          <w:sz w:val="28"/>
        </w:rPr>
        <w:t>) «</w:t>
      </w:r>
      <w:r w:rsidR="00593E25" w:rsidRPr="00034D04">
        <w:rPr>
          <w:b/>
          <w:sz w:val="28"/>
        </w:rPr>
        <w:t>Основы российской государственности</w:t>
      </w:r>
      <w:r w:rsidR="00132CD8" w:rsidRPr="00034D04">
        <w:rPr>
          <w:b/>
          <w:sz w:val="28"/>
        </w:rPr>
        <w:t>»</w:t>
      </w:r>
    </w:p>
    <w:p w:rsidR="00AC46C3" w:rsidRPr="00034D04" w:rsidRDefault="00AC46C3" w:rsidP="00182D19">
      <w:pPr>
        <w:widowControl/>
        <w:ind w:firstLine="0"/>
        <w:jc w:val="center"/>
        <w:rPr>
          <w:b/>
          <w:sz w:val="28"/>
        </w:rPr>
      </w:pPr>
      <w:r w:rsidRPr="00034D04">
        <w:rPr>
          <w:b/>
          <w:sz w:val="28"/>
        </w:rPr>
        <w:t>7.</w:t>
      </w:r>
      <w:r w:rsidR="00FC5D1E" w:rsidRPr="00034D04">
        <w:rPr>
          <w:b/>
          <w:sz w:val="28"/>
        </w:rPr>
        <w:t>1</w:t>
      </w:r>
      <w:r w:rsidRPr="00034D04">
        <w:rPr>
          <w:b/>
          <w:sz w:val="28"/>
        </w:rPr>
        <w:t xml:space="preserve"> </w:t>
      </w:r>
      <w:r w:rsidR="00C8725A" w:rsidRPr="00034D04">
        <w:rPr>
          <w:b/>
          <w:sz w:val="28"/>
        </w:rPr>
        <w:t>У</w:t>
      </w:r>
      <w:r w:rsidRPr="00034D04">
        <w:rPr>
          <w:b/>
          <w:sz w:val="28"/>
        </w:rPr>
        <w:t>чебная литература</w:t>
      </w:r>
    </w:p>
    <w:p w:rsidR="00182D19" w:rsidRDefault="00182D19" w:rsidP="00182D19">
      <w:pPr>
        <w:widowControl/>
        <w:ind w:firstLine="709"/>
      </w:pPr>
      <w:r>
        <w:t xml:space="preserve">1. </w:t>
      </w:r>
      <w:r w:rsidR="00FC5D1E" w:rsidRPr="00034D04">
        <w:t xml:space="preserve">Гаджиев, К С. Сравнительная политология: учебник для вузов / К.С. Гаджиев. – 2-е изд., </w:t>
      </w:r>
      <w:proofErr w:type="spellStart"/>
      <w:r w:rsidR="00FC5D1E" w:rsidRPr="00034D04">
        <w:t>перераб</w:t>
      </w:r>
      <w:proofErr w:type="spellEnd"/>
      <w:r w:rsidR="00FC5D1E" w:rsidRPr="00034D04">
        <w:t xml:space="preserve">. и доп. – Москва: Издательство </w:t>
      </w:r>
      <w:proofErr w:type="spellStart"/>
      <w:r w:rsidR="00FC5D1E" w:rsidRPr="00034D04">
        <w:t>Юрайт</w:t>
      </w:r>
      <w:proofErr w:type="spellEnd"/>
      <w:r w:rsidR="00FC5D1E" w:rsidRPr="00034D04">
        <w:t>, 2023. – 361 с. – (Высшее образ</w:t>
      </w:r>
      <w:r w:rsidR="00FC5D1E" w:rsidRPr="00034D04">
        <w:t>о</w:t>
      </w:r>
      <w:r w:rsidR="00FC5D1E" w:rsidRPr="00034D04">
        <w:t xml:space="preserve">вание). – ISBN 978-5-9916-8207-7. – Текст: электронный // Образовательная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– URL: </w:t>
      </w:r>
      <w:hyperlink r:id="rId7" w:history="1">
        <w:r w:rsidR="00FC5D1E" w:rsidRPr="00034D04">
          <w:rPr>
            <w:rStyle w:val="ae"/>
            <w:color w:val="auto"/>
            <w:u w:val="none"/>
          </w:rPr>
          <w:t>https://urait.ru/bcode/511160</w:t>
        </w:r>
      </w:hyperlink>
      <w:r w:rsidR="00FC5D1E" w:rsidRPr="00034D04">
        <w:t>.</w:t>
      </w:r>
    </w:p>
    <w:p w:rsidR="00FC5D1E" w:rsidRPr="00034D04" w:rsidRDefault="00182D19" w:rsidP="00182D19">
      <w:pPr>
        <w:widowControl/>
        <w:ind w:firstLine="709"/>
      </w:pPr>
      <w:r>
        <w:t xml:space="preserve">2. </w:t>
      </w:r>
      <w:r w:rsidR="00FC5D1E" w:rsidRPr="00034D04">
        <w:t xml:space="preserve">Елисеев, С.М. Политическая социология: учебник и практикум для вузов / С.М. Елисеев. – Москва: Издательство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, 2023. – 411 с. – (Высшее образование). – ISBN 978-5-534-01227-9. – Текст: электронный // Образовательная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— URL: </w:t>
      </w:r>
      <w:hyperlink r:id="rId8" w:history="1">
        <w:r w:rsidR="00FC5D1E" w:rsidRPr="00034D04">
          <w:rPr>
            <w:rStyle w:val="ae"/>
            <w:color w:val="auto"/>
            <w:u w:val="none"/>
          </w:rPr>
          <w:t>https://urait.ru/bcode/511484</w:t>
        </w:r>
      </w:hyperlink>
      <w:r w:rsidR="00FC5D1E" w:rsidRPr="00034D04">
        <w:t>.</w:t>
      </w:r>
    </w:p>
    <w:p w:rsidR="00FC5D1E" w:rsidRPr="00034D04" w:rsidRDefault="00182D19" w:rsidP="00182D19">
      <w:pPr>
        <w:widowControl/>
        <w:ind w:firstLine="709"/>
      </w:pPr>
      <w:r>
        <w:t xml:space="preserve">3. </w:t>
      </w:r>
      <w:r w:rsidR="00FC5D1E" w:rsidRPr="00034D04">
        <w:t xml:space="preserve">История России в 2 ч. Часть 1. До начала ХХ века: учебник для вузов / Л.И. </w:t>
      </w:r>
      <w:proofErr w:type="spellStart"/>
      <w:r w:rsidR="00FC5D1E" w:rsidRPr="00034D04">
        <w:t>С</w:t>
      </w:r>
      <w:r w:rsidR="00FC5D1E" w:rsidRPr="00034D04">
        <w:t>е</w:t>
      </w:r>
      <w:r w:rsidR="00FC5D1E" w:rsidRPr="00034D04">
        <w:t>менникова</w:t>
      </w:r>
      <w:proofErr w:type="spellEnd"/>
      <w:r w:rsidR="00FC5D1E" w:rsidRPr="00034D04">
        <w:t xml:space="preserve"> [и др.]; под редакцией Л.И. Семенниковой. – 7-е изд., </w:t>
      </w:r>
      <w:proofErr w:type="spellStart"/>
      <w:r w:rsidR="00FC5D1E" w:rsidRPr="00034D04">
        <w:t>испр</w:t>
      </w:r>
      <w:proofErr w:type="spellEnd"/>
      <w:r w:rsidR="00FC5D1E" w:rsidRPr="00034D04">
        <w:t xml:space="preserve">. и доп. – Москва: Издательство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, 2023. – 348 с. – (Высшее образование). – ISBN 978-5-534-08970-7. – Текст: электронный // Образовательная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— URL: https://urait.ru/bcode/512320.</w:t>
      </w:r>
    </w:p>
    <w:p w:rsidR="00FC5D1E" w:rsidRPr="00034D04" w:rsidRDefault="00182D19" w:rsidP="00182D19">
      <w:pPr>
        <w:widowControl/>
        <w:ind w:firstLine="709"/>
      </w:pPr>
      <w:r>
        <w:t xml:space="preserve">4. </w:t>
      </w:r>
      <w:r w:rsidR="00FC5D1E" w:rsidRPr="00034D04">
        <w:t>История России в 2 ч. Часть 2. ХХ – начало XXI века</w:t>
      </w:r>
      <w:proofErr w:type="gramStart"/>
      <w:r w:rsidR="00FC5D1E" w:rsidRPr="00034D04">
        <w:t xml:space="preserve"> :</w:t>
      </w:r>
      <w:proofErr w:type="gramEnd"/>
      <w:r w:rsidR="00FC5D1E" w:rsidRPr="00034D04">
        <w:t xml:space="preserve"> учебник для вузов / Л.И. </w:t>
      </w:r>
      <w:proofErr w:type="spellStart"/>
      <w:r w:rsidR="00FC5D1E" w:rsidRPr="00034D04">
        <w:t>Семенникова</w:t>
      </w:r>
      <w:proofErr w:type="spellEnd"/>
      <w:r w:rsidR="00FC5D1E" w:rsidRPr="00034D04">
        <w:t xml:space="preserve"> [и др.]; под редакцией Л.И. Семенниковой. – 7-е изд., </w:t>
      </w:r>
      <w:proofErr w:type="spellStart"/>
      <w:r w:rsidR="00FC5D1E" w:rsidRPr="00034D04">
        <w:t>испр</w:t>
      </w:r>
      <w:proofErr w:type="spellEnd"/>
      <w:r w:rsidR="00FC5D1E" w:rsidRPr="00034D04">
        <w:t xml:space="preserve">. и доп. – Москва : Издательство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, 2023. – 328 с. – (Высшее образование). – ISBN 978-5-534-08972-1. – Текст: электронный // Образовательная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– URL: https://urait.ru/bcode/512944.</w:t>
      </w:r>
    </w:p>
    <w:p w:rsidR="00FC5D1E" w:rsidRPr="00034D04" w:rsidRDefault="00182D19" w:rsidP="00182D19">
      <w:pPr>
        <w:widowControl/>
        <w:ind w:firstLine="709"/>
      </w:pPr>
      <w:r>
        <w:t xml:space="preserve">5. </w:t>
      </w:r>
      <w:r w:rsidR="00FC5D1E" w:rsidRPr="00034D04">
        <w:t xml:space="preserve">Киселева, А.М. Публичные решения: учебное пособие для вузов / А.М. Киселева. – 2-е изд., </w:t>
      </w:r>
      <w:proofErr w:type="spellStart"/>
      <w:r w:rsidR="00FC5D1E" w:rsidRPr="00034D04">
        <w:t>испр</w:t>
      </w:r>
      <w:proofErr w:type="spellEnd"/>
      <w:r w:rsidR="00FC5D1E" w:rsidRPr="00034D04">
        <w:t xml:space="preserve">. и доп. – Москва: Издательство </w:t>
      </w:r>
      <w:proofErr w:type="spellStart"/>
      <w:r w:rsidR="00FC5D1E" w:rsidRPr="00034D04">
        <w:t>Юрайт</w:t>
      </w:r>
      <w:proofErr w:type="spellEnd"/>
      <w:r w:rsidR="00FC5D1E" w:rsidRPr="00034D04">
        <w:t>, 2023. – 170 с. – (Высшее образов</w:t>
      </w:r>
      <w:r w:rsidR="00FC5D1E" w:rsidRPr="00034D04">
        <w:t>а</w:t>
      </w:r>
      <w:r w:rsidR="00FC5D1E" w:rsidRPr="00034D04">
        <w:t xml:space="preserve">ние). – ISBN 978-5-534-14349-2. – Текст: электронный // Образовательная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– URL: </w:t>
      </w:r>
      <w:hyperlink r:id="rId9" w:history="1">
        <w:r w:rsidR="00FC5D1E" w:rsidRPr="00034D04">
          <w:rPr>
            <w:rStyle w:val="ae"/>
            <w:color w:val="auto"/>
            <w:u w:val="none"/>
          </w:rPr>
          <w:t>https://urait.ru/bcode/519801</w:t>
        </w:r>
      </w:hyperlink>
      <w:r w:rsidR="00FC5D1E" w:rsidRPr="00034D04">
        <w:t>.</w:t>
      </w:r>
    </w:p>
    <w:p w:rsidR="00FC5D1E" w:rsidRPr="00034D04" w:rsidRDefault="00182D19" w:rsidP="00182D19">
      <w:pPr>
        <w:widowControl/>
        <w:ind w:firstLine="709"/>
        <w:rPr>
          <w:b/>
        </w:rPr>
      </w:pPr>
      <w:r>
        <w:t xml:space="preserve">6. </w:t>
      </w:r>
      <w:proofErr w:type="spellStart"/>
      <w:r w:rsidR="00FC5D1E" w:rsidRPr="00034D04">
        <w:t>Марасанова</w:t>
      </w:r>
      <w:proofErr w:type="spellEnd"/>
      <w:r w:rsidR="00FC5D1E" w:rsidRPr="00034D04">
        <w:t xml:space="preserve"> В.М., Багдасарян В.Э., Иерусалимский Ю.Ю., Дмитриев М.В., Д</w:t>
      </w:r>
      <w:r w:rsidR="00FC5D1E" w:rsidRPr="00034D04">
        <w:t>е</w:t>
      </w:r>
      <w:r w:rsidR="00FC5D1E" w:rsidRPr="00034D04">
        <w:t xml:space="preserve">ментьева В.В., </w:t>
      </w:r>
      <w:proofErr w:type="spellStart"/>
      <w:r w:rsidR="00FC5D1E" w:rsidRPr="00034D04">
        <w:t>Любичанковский</w:t>
      </w:r>
      <w:proofErr w:type="spellEnd"/>
      <w:r w:rsidR="00FC5D1E" w:rsidRPr="00034D04">
        <w:t xml:space="preserve"> С.В., </w:t>
      </w:r>
      <w:proofErr w:type="spellStart"/>
      <w:r w:rsidR="00FC5D1E" w:rsidRPr="00034D04">
        <w:t>Урядова</w:t>
      </w:r>
      <w:proofErr w:type="spellEnd"/>
      <w:r w:rsidR="00FC5D1E" w:rsidRPr="00034D04">
        <w:t xml:space="preserve"> А.В., </w:t>
      </w:r>
      <w:proofErr w:type="spellStart"/>
      <w:r w:rsidR="00FC5D1E" w:rsidRPr="00034D04">
        <w:t>Федюк</w:t>
      </w:r>
      <w:proofErr w:type="spellEnd"/>
      <w:r w:rsidR="00FC5D1E" w:rsidRPr="00034D04">
        <w:t xml:space="preserve"> В.П. Изучение истории ро</w:t>
      </w:r>
      <w:r w:rsidR="00FC5D1E" w:rsidRPr="00034D04">
        <w:t>с</w:t>
      </w:r>
      <w:r w:rsidR="00FC5D1E" w:rsidRPr="00034D04">
        <w:t>сийской государственности: учебные материалы образовательного модуля. Учебно-методическое пособие и УМК для вузов. Ярославль: «Индиго», 2023.</w:t>
      </w:r>
    </w:p>
    <w:p w:rsidR="00FC5D1E" w:rsidRPr="00034D04" w:rsidRDefault="00182D19" w:rsidP="00182D19">
      <w:pPr>
        <w:widowControl/>
        <w:ind w:firstLine="709"/>
      </w:pPr>
      <w:r>
        <w:t xml:space="preserve">7. </w:t>
      </w:r>
      <w:r w:rsidR="00FC5D1E" w:rsidRPr="00034D04">
        <w:t xml:space="preserve">Политология: учебник для вузов / В.С. </w:t>
      </w:r>
      <w:proofErr w:type="spellStart"/>
      <w:r w:rsidR="00FC5D1E" w:rsidRPr="00034D04">
        <w:t>Комаровский</w:t>
      </w:r>
      <w:proofErr w:type="spellEnd"/>
      <w:r w:rsidR="00FC5D1E" w:rsidRPr="00034D04">
        <w:t xml:space="preserve"> [и др.]; под редакцией В.С. </w:t>
      </w:r>
      <w:proofErr w:type="spellStart"/>
      <w:r w:rsidR="00FC5D1E" w:rsidRPr="00034D04">
        <w:t>Комаровского</w:t>
      </w:r>
      <w:proofErr w:type="spellEnd"/>
      <w:r w:rsidR="00FC5D1E" w:rsidRPr="00034D04">
        <w:t xml:space="preserve">. – 3-е изд., </w:t>
      </w:r>
      <w:proofErr w:type="spellStart"/>
      <w:r w:rsidR="00FC5D1E" w:rsidRPr="00034D04">
        <w:t>перераб</w:t>
      </w:r>
      <w:proofErr w:type="spellEnd"/>
      <w:r w:rsidR="00FC5D1E" w:rsidRPr="00034D04">
        <w:t xml:space="preserve">. и доп. – Москва: Издательство </w:t>
      </w:r>
      <w:proofErr w:type="spellStart"/>
      <w:r w:rsidR="00FC5D1E" w:rsidRPr="00034D04">
        <w:t>Юрайт</w:t>
      </w:r>
      <w:proofErr w:type="spellEnd"/>
      <w:r w:rsidR="00FC5D1E" w:rsidRPr="00034D04">
        <w:t>, 2023. — 344 с. – (Высшее образование). – ISBN 978-5-534-03006-8. – Текст: электронный // Образовател</w:t>
      </w:r>
      <w:r w:rsidR="00FC5D1E" w:rsidRPr="00034D04">
        <w:t>ь</w:t>
      </w:r>
      <w:r w:rsidR="00FC5D1E" w:rsidRPr="00034D04">
        <w:t xml:space="preserve">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– URL: https://urait.ru/bcode/511862.</w:t>
      </w:r>
    </w:p>
    <w:p w:rsidR="00182D19" w:rsidRDefault="00182D19" w:rsidP="00182D19">
      <w:pPr>
        <w:widowControl/>
        <w:ind w:firstLine="709"/>
      </w:pPr>
      <w:r>
        <w:t xml:space="preserve">8. </w:t>
      </w:r>
      <w:proofErr w:type="spellStart"/>
      <w:r w:rsidR="00FC5D1E" w:rsidRPr="00034D04">
        <w:t>Ракитянский</w:t>
      </w:r>
      <w:proofErr w:type="spellEnd"/>
      <w:r w:rsidR="00FC5D1E" w:rsidRPr="00034D04">
        <w:t xml:space="preserve">, Н.М. Политическая психология. Психологическое </w:t>
      </w:r>
      <w:proofErr w:type="spellStart"/>
      <w:r w:rsidR="00FC5D1E" w:rsidRPr="00034D04">
        <w:t>портретиров</w:t>
      </w:r>
      <w:r w:rsidR="00FC5D1E" w:rsidRPr="00034D04">
        <w:t>а</w:t>
      </w:r>
      <w:r w:rsidR="00FC5D1E" w:rsidRPr="00034D04">
        <w:t>ние</w:t>
      </w:r>
      <w:proofErr w:type="spellEnd"/>
      <w:r w:rsidR="00FC5D1E" w:rsidRPr="00034D04">
        <w:t xml:space="preserve">: учебное пособие для вузов / Н.М. </w:t>
      </w:r>
      <w:proofErr w:type="spellStart"/>
      <w:r w:rsidR="00FC5D1E" w:rsidRPr="00034D04">
        <w:t>Ракитянский</w:t>
      </w:r>
      <w:proofErr w:type="spellEnd"/>
      <w:r w:rsidR="00FC5D1E" w:rsidRPr="00034D04">
        <w:t xml:space="preserve">. – 2-е изд., </w:t>
      </w:r>
      <w:proofErr w:type="spellStart"/>
      <w:r w:rsidR="00FC5D1E" w:rsidRPr="00034D04">
        <w:t>испр</w:t>
      </w:r>
      <w:proofErr w:type="spellEnd"/>
      <w:r w:rsidR="00FC5D1E" w:rsidRPr="00034D04">
        <w:t>. и доп. – Москва: И</w:t>
      </w:r>
      <w:r w:rsidR="00FC5D1E" w:rsidRPr="00034D04">
        <w:t>з</w:t>
      </w:r>
      <w:r w:rsidR="00FC5D1E" w:rsidRPr="00034D04">
        <w:t xml:space="preserve">дательство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, 2023. – 187 с. – (Высшее образование). – ISBN 978-5-534-07377-5. – </w:t>
      </w:r>
      <w:r w:rsidR="00FC5D1E" w:rsidRPr="00034D04">
        <w:lastRenderedPageBreak/>
        <w:t xml:space="preserve">Текст: электронный // Образовательная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– URL: </w:t>
      </w:r>
      <w:hyperlink r:id="rId10" w:history="1">
        <w:r w:rsidR="00FC5D1E" w:rsidRPr="00034D04">
          <w:rPr>
            <w:rStyle w:val="ae"/>
            <w:color w:val="auto"/>
            <w:u w:val="none"/>
          </w:rPr>
          <w:t>https://urait.ru/bcode/514622</w:t>
        </w:r>
      </w:hyperlink>
      <w:r w:rsidR="00FC5D1E" w:rsidRPr="00034D04">
        <w:t>.</w:t>
      </w:r>
    </w:p>
    <w:p w:rsidR="00182D19" w:rsidRDefault="00182D19" w:rsidP="00182D19">
      <w:pPr>
        <w:widowControl/>
        <w:ind w:firstLine="709"/>
      </w:pPr>
      <w:r>
        <w:t xml:space="preserve">9. </w:t>
      </w:r>
      <w:r w:rsidR="00FC5D1E" w:rsidRPr="00034D04">
        <w:t xml:space="preserve">Смирнов, Г.Н. Политология. Россия в мировом политическом процессе: учебное пособие для вузов / Г.Н. Смирнов, А.В. </w:t>
      </w:r>
      <w:proofErr w:type="spellStart"/>
      <w:r w:rsidR="00FC5D1E" w:rsidRPr="00034D04">
        <w:t>Бурсов</w:t>
      </w:r>
      <w:proofErr w:type="spellEnd"/>
      <w:r w:rsidR="00FC5D1E" w:rsidRPr="00034D04">
        <w:t xml:space="preserve">. – 2-е изд., </w:t>
      </w:r>
      <w:proofErr w:type="spellStart"/>
      <w:r w:rsidR="00FC5D1E" w:rsidRPr="00034D04">
        <w:t>испр</w:t>
      </w:r>
      <w:proofErr w:type="spellEnd"/>
      <w:r w:rsidR="00FC5D1E" w:rsidRPr="00034D04">
        <w:t>. и доп. – Москва: Изд</w:t>
      </w:r>
      <w:r w:rsidR="00FC5D1E" w:rsidRPr="00034D04">
        <w:t>а</w:t>
      </w:r>
      <w:r w:rsidR="00FC5D1E" w:rsidRPr="00034D04">
        <w:t xml:space="preserve">тельство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, 2023. – 255 с. – (Высшее образование). – ISBN 978-5-534-07801-5. – Текст: электронный // Образовательная платформа </w:t>
      </w:r>
      <w:proofErr w:type="spellStart"/>
      <w:r w:rsidR="00FC5D1E" w:rsidRPr="00034D04">
        <w:t>Юрайт</w:t>
      </w:r>
      <w:proofErr w:type="spellEnd"/>
      <w:r w:rsidR="00FC5D1E" w:rsidRPr="00034D04">
        <w:t xml:space="preserve"> [сайт]. — URL: </w:t>
      </w:r>
      <w:hyperlink r:id="rId11" w:history="1">
        <w:r w:rsidR="00FC5D1E" w:rsidRPr="00034D04">
          <w:rPr>
            <w:rStyle w:val="ae"/>
            <w:color w:val="auto"/>
            <w:u w:val="none"/>
          </w:rPr>
          <w:t>https://urait.ru/bcode/514283</w:t>
        </w:r>
      </w:hyperlink>
      <w:r w:rsidR="00FC5D1E" w:rsidRPr="00034D04">
        <w:t>.</w:t>
      </w:r>
    </w:p>
    <w:p w:rsidR="00495494" w:rsidRDefault="00495494" w:rsidP="00182D19">
      <w:pPr>
        <w:widowControl/>
        <w:ind w:firstLine="709"/>
      </w:pPr>
    </w:p>
    <w:p w:rsidR="00431872" w:rsidRPr="00034D04" w:rsidRDefault="00431872" w:rsidP="00182D19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7.</w:t>
      </w:r>
      <w:r w:rsidR="00FC5D1E" w:rsidRPr="00034D04">
        <w:rPr>
          <w:b/>
          <w:sz w:val="28"/>
          <w:szCs w:val="28"/>
        </w:rPr>
        <w:t>2</w:t>
      </w:r>
      <w:r w:rsidRPr="00034D04">
        <w:rPr>
          <w:b/>
          <w:sz w:val="28"/>
          <w:szCs w:val="28"/>
        </w:rPr>
        <w:t xml:space="preserve"> Методические указания по освоению дисциплины</w:t>
      </w:r>
    </w:p>
    <w:p w:rsidR="00182D19" w:rsidRPr="00034D04" w:rsidRDefault="00182D19" w:rsidP="00182D19">
      <w:pPr>
        <w:widowControl/>
        <w:ind w:firstLine="709"/>
      </w:pPr>
      <w:r w:rsidRPr="00034D04">
        <w:t>1. Нестерова О.В., Ерин П.В. Методические рекомендации по организации сам</w:t>
      </w:r>
      <w:r w:rsidRPr="00034D04">
        <w:t>о</w:t>
      </w:r>
      <w:r w:rsidRPr="00034D04">
        <w:t xml:space="preserve">стоятельной работы </w:t>
      </w:r>
      <w:proofErr w:type="gramStart"/>
      <w:r w:rsidRPr="00034D04">
        <w:t>обучающихся</w:t>
      </w:r>
      <w:proofErr w:type="gramEnd"/>
      <w:r w:rsidRPr="00034D04">
        <w:t xml:space="preserve"> для направления подготовки </w:t>
      </w:r>
      <w:r w:rsidRPr="003539DE">
        <w:t>19.03.04 Технология пр</w:t>
      </w:r>
      <w:r w:rsidRPr="003539DE">
        <w:t>о</w:t>
      </w:r>
      <w:r w:rsidRPr="003539DE">
        <w:t>дукции и организация общественного питания</w:t>
      </w:r>
      <w:r w:rsidRPr="00034D04">
        <w:t>. – Мичуринск, 202</w:t>
      </w:r>
      <w:r w:rsidR="000E2D3E">
        <w:t>4</w:t>
      </w:r>
      <w:r w:rsidRPr="00034D04">
        <w:t>.</w:t>
      </w:r>
    </w:p>
    <w:p w:rsidR="00182D19" w:rsidRPr="00034D04" w:rsidRDefault="00182D19" w:rsidP="00182D19">
      <w:pPr>
        <w:widowControl/>
        <w:ind w:firstLine="709"/>
      </w:pPr>
      <w:r w:rsidRPr="00034D04">
        <w:t>2. Нестерова О.В., Ерин П.В. Фонд тестовых заданий по дисциплине «Основы ро</w:t>
      </w:r>
      <w:r w:rsidRPr="00034D04">
        <w:t>с</w:t>
      </w:r>
      <w:r w:rsidRPr="00034D04">
        <w:t xml:space="preserve">сийской государственности» для направления подготовки </w:t>
      </w:r>
      <w:r w:rsidRPr="003539DE">
        <w:t>19.03.04 Технология продукции и организация общественного питания</w:t>
      </w:r>
      <w:r w:rsidRPr="00034D04">
        <w:t>. – Мичуринск, 202</w:t>
      </w:r>
      <w:r w:rsidR="000E2D3E">
        <w:t>4</w:t>
      </w:r>
      <w:r w:rsidRPr="00034D04">
        <w:t>.</w:t>
      </w:r>
    </w:p>
    <w:p w:rsidR="00182D19" w:rsidRPr="00034D04" w:rsidRDefault="00182D19" w:rsidP="00182D19">
      <w:pPr>
        <w:widowControl/>
        <w:ind w:firstLine="709"/>
      </w:pPr>
      <w:r w:rsidRPr="00034D04">
        <w:t xml:space="preserve">3. </w:t>
      </w:r>
      <w:proofErr w:type="gramStart"/>
      <w:r w:rsidRPr="00034D04">
        <w:t>Нестерова О.В., Ерин П.В. Методические рекомендации по написанию рефер</w:t>
      </w:r>
      <w:r w:rsidRPr="00034D04">
        <w:t>а</w:t>
      </w:r>
      <w:r w:rsidRPr="00034D04">
        <w:t>тов по дисциплине «Основы российской государственности» для обучающихся по н</w:t>
      </w:r>
      <w:r w:rsidRPr="00034D04">
        <w:t>а</w:t>
      </w:r>
      <w:r w:rsidRPr="00034D04">
        <w:t xml:space="preserve">правлению подготовки </w:t>
      </w:r>
      <w:r w:rsidRPr="003539DE">
        <w:t>19.03.04 Технология продукции и организация общественного п</w:t>
      </w:r>
      <w:r w:rsidRPr="003539DE">
        <w:t>и</w:t>
      </w:r>
      <w:r w:rsidRPr="003539DE">
        <w:t>тания</w:t>
      </w:r>
      <w:r w:rsidRPr="00034D04">
        <w:t>.</w:t>
      </w:r>
      <w:proofErr w:type="gramEnd"/>
      <w:r w:rsidRPr="00034D04">
        <w:t xml:space="preserve"> – Мичуринск, 202</w:t>
      </w:r>
      <w:r w:rsidR="000E2D3E">
        <w:t>4</w:t>
      </w:r>
      <w:r w:rsidRPr="00034D04">
        <w:t>.</w:t>
      </w:r>
    </w:p>
    <w:p w:rsidR="00182D19" w:rsidRPr="00182D19" w:rsidRDefault="00182D19" w:rsidP="00290A5D">
      <w:pPr>
        <w:widowControl/>
        <w:jc w:val="center"/>
      </w:pPr>
    </w:p>
    <w:p w:rsidR="00182D19" w:rsidRDefault="00B76AB8" w:rsidP="00FC5D1E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7.</w:t>
      </w:r>
      <w:r w:rsidR="00FC5D1E" w:rsidRPr="00034D04">
        <w:rPr>
          <w:b/>
          <w:sz w:val="28"/>
          <w:szCs w:val="28"/>
        </w:rPr>
        <w:t>3</w:t>
      </w:r>
      <w:r w:rsidRPr="00034D04">
        <w:rPr>
          <w:b/>
          <w:sz w:val="28"/>
          <w:szCs w:val="28"/>
        </w:rPr>
        <w:t xml:space="preserve"> Информационные и цифровые технологии </w:t>
      </w:r>
    </w:p>
    <w:p w:rsidR="00182D19" w:rsidRDefault="00B76AB8" w:rsidP="00FC5D1E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034D04">
        <w:rPr>
          <w:b/>
          <w:sz w:val="28"/>
          <w:szCs w:val="28"/>
        </w:rPr>
        <w:t xml:space="preserve">(программное обеспечение, современные профессиональные базы </w:t>
      </w:r>
      <w:proofErr w:type="gramEnd"/>
    </w:p>
    <w:p w:rsidR="00B76AB8" w:rsidRPr="00034D04" w:rsidRDefault="00B76AB8" w:rsidP="00FC5D1E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данных и информационные справочные системы)</w:t>
      </w:r>
    </w:p>
    <w:p w:rsidR="00B76AB8" w:rsidRPr="00034D04" w:rsidRDefault="00B76AB8" w:rsidP="00290A5D">
      <w:pPr>
        <w:widowControl/>
        <w:ind w:firstLine="567"/>
      </w:pPr>
      <w:r w:rsidRPr="00034D04">
        <w:t>Учебная дисциплина (модуль) предусматривает освоение информационных и ци</w:t>
      </w:r>
      <w:r w:rsidRPr="00034D04">
        <w:t>ф</w:t>
      </w:r>
      <w:r w:rsidRPr="00034D04">
        <w:t>ровых технологий. Реализация цифровых технологий в образовательном пространстве я</w:t>
      </w:r>
      <w:r w:rsidRPr="00034D04">
        <w:t>в</w:t>
      </w:r>
      <w:r w:rsidRPr="00034D04">
        <w:t>ляется одной из важнейших целей образования, дающей возможность развивать конк</w:t>
      </w:r>
      <w:r w:rsidRPr="00034D04">
        <w:t>у</w:t>
      </w:r>
      <w:r w:rsidRPr="00034D04">
        <w:t>рентоспособные качества обучающихся как будущих высококвалифицированных специ</w:t>
      </w:r>
      <w:r w:rsidRPr="00034D04">
        <w:t>а</w:t>
      </w:r>
      <w:r w:rsidRPr="00034D04">
        <w:t xml:space="preserve">листов.  </w:t>
      </w:r>
    </w:p>
    <w:p w:rsidR="00B76AB8" w:rsidRPr="00034D04" w:rsidRDefault="00B76AB8" w:rsidP="00290A5D">
      <w:pPr>
        <w:widowControl/>
        <w:ind w:firstLine="567"/>
      </w:pPr>
      <w:r w:rsidRPr="00034D04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034D04">
        <w:t>ч</w:t>
      </w:r>
      <w:r w:rsidRPr="00034D04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34D04">
        <w:t>получать</w:t>
      </w:r>
      <w:proofErr w:type="gramEnd"/>
      <w:r w:rsidRPr="00034D04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034D04">
        <w:t>ф</w:t>
      </w:r>
      <w:r w:rsidRPr="00034D04">
        <w:t xml:space="preserve">ровой компетентности предполагает работу с данными, владение инструментами для коммуникации. </w:t>
      </w:r>
    </w:p>
    <w:p w:rsidR="00B76AB8" w:rsidRPr="00182D19" w:rsidRDefault="00B76AB8" w:rsidP="00290A5D">
      <w:pPr>
        <w:widowControl/>
        <w:jc w:val="center"/>
        <w:rPr>
          <w:szCs w:val="28"/>
        </w:rPr>
      </w:pPr>
    </w:p>
    <w:p w:rsidR="006A6435" w:rsidRPr="00034D04" w:rsidRDefault="006A6435" w:rsidP="00182D19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7.</w:t>
      </w:r>
      <w:r w:rsidR="00FC5D1E" w:rsidRPr="00034D04">
        <w:rPr>
          <w:b/>
          <w:sz w:val="28"/>
          <w:szCs w:val="28"/>
        </w:rPr>
        <w:t>3</w:t>
      </w:r>
      <w:r w:rsidRPr="00034D04">
        <w:rPr>
          <w:b/>
          <w:sz w:val="28"/>
          <w:szCs w:val="28"/>
        </w:rPr>
        <w:t xml:space="preserve">.1 </w:t>
      </w:r>
      <w:proofErr w:type="gramStart"/>
      <w:r w:rsidRPr="00034D04">
        <w:rPr>
          <w:b/>
          <w:sz w:val="28"/>
          <w:szCs w:val="28"/>
        </w:rPr>
        <w:t>Электронно-библиотечная</w:t>
      </w:r>
      <w:proofErr w:type="gramEnd"/>
      <w:r w:rsidRPr="00034D04">
        <w:rPr>
          <w:b/>
          <w:sz w:val="28"/>
          <w:szCs w:val="28"/>
        </w:rPr>
        <w:t xml:space="preserve"> системы и базы данных</w:t>
      </w:r>
    </w:p>
    <w:p w:rsidR="000E2D3E" w:rsidRPr="006B2CE2" w:rsidRDefault="000E2D3E" w:rsidP="000E2D3E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12" w:history="1">
        <w:r w:rsidRPr="006B2CE2">
          <w:rPr>
            <w:rStyle w:val="ae"/>
          </w:rPr>
          <w:t>https://e.lanbook.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0E2D3E" w:rsidRPr="006B2CE2" w:rsidRDefault="000E2D3E" w:rsidP="000E2D3E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0E2D3E" w:rsidRPr="006B2CE2" w:rsidRDefault="000E2D3E" w:rsidP="000E2D3E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3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0E2D3E" w:rsidRPr="006B2CE2" w:rsidRDefault="000E2D3E" w:rsidP="000E2D3E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0E2D3E" w:rsidRPr="006B2CE2" w:rsidRDefault="000E2D3E" w:rsidP="000E2D3E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4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vernadsky</w:t>
        </w:r>
        <w:proofErr w:type="spellEnd"/>
        <w:r w:rsidRPr="006B2CE2">
          <w:rPr>
            <w:rStyle w:val="ae"/>
          </w:rPr>
          <w:t>-</w:t>
        </w:r>
        <w:r w:rsidRPr="006B2CE2">
          <w:rPr>
            <w:rStyle w:val="ae"/>
            <w:lang w:val="en-US"/>
          </w:rPr>
          <w:t>lib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0E2D3E" w:rsidRPr="006B2CE2" w:rsidRDefault="000E2D3E" w:rsidP="000E2D3E">
      <w:pPr>
        <w:tabs>
          <w:tab w:val="left" w:pos="1134"/>
          <w:tab w:val="left" w:leader="underscore" w:pos="9298"/>
        </w:tabs>
        <w:ind w:firstLine="709"/>
      </w:pPr>
      <w:r w:rsidRPr="006B2CE2">
        <w:lastRenderedPageBreak/>
        <w:t>6. База данных НЭБ «Национальная электронная библиотека» (</w:t>
      </w:r>
      <w:hyperlink r:id="rId15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rusneb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0E2D3E" w:rsidRPr="001B3B64" w:rsidRDefault="000E2D3E" w:rsidP="000E2D3E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 w:rsidRPr="006B2CE2">
          <w:rPr>
            <w:rStyle w:val="ae"/>
          </w:rPr>
          <w:t>https://</w:t>
        </w:r>
        <w:r w:rsidRPr="006B2CE2">
          <w:rPr>
            <w:rStyle w:val="ae"/>
            <w:lang w:val="en-US"/>
          </w:rPr>
          <w:t>www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tambovlib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6A6435" w:rsidRPr="00034D04" w:rsidRDefault="006A6435" w:rsidP="00290A5D">
      <w:pPr>
        <w:widowControl/>
        <w:tabs>
          <w:tab w:val="left" w:pos="1134"/>
          <w:tab w:val="left" w:leader="underscore" w:pos="9298"/>
        </w:tabs>
        <w:ind w:firstLine="709"/>
      </w:pPr>
    </w:p>
    <w:p w:rsidR="006A6435" w:rsidRPr="00034D04" w:rsidRDefault="00FC5D1E" w:rsidP="00182D19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7.3</w:t>
      </w:r>
      <w:r w:rsidR="006A6435" w:rsidRPr="00034D04">
        <w:rPr>
          <w:b/>
          <w:sz w:val="28"/>
          <w:szCs w:val="28"/>
        </w:rPr>
        <w:t>.2 Информационные справочные системы</w:t>
      </w:r>
    </w:p>
    <w:p w:rsidR="000E2D3E" w:rsidRPr="00BB1D3D" w:rsidRDefault="000E2D3E" w:rsidP="000E2D3E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0E2D3E" w:rsidRDefault="000E2D3E" w:rsidP="000E2D3E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6A6435" w:rsidRPr="00182D19" w:rsidRDefault="006A6435" w:rsidP="00290A5D">
      <w:pPr>
        <w:widowControl/>
        <w:ind w:firstLine="709"/>
      </w:pPr>
    </w:p>
    <w:p w:rsidR="006A6435" w:rsidRPr="00034D04" w:rsidRDefault="00FC5D1E" w:rsidP="00182D19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7.</w:t>
      </w:r>
      <w:r w:rsidR="006A6435" w:rsidRPr="00034D04">
        <w:rPr>
          <w:b/>
          <w:sz w:val="28"/>
          <w:szCs w:val="28"/>
        </w:rPr>
        <w:t>3.</w:t>
      </w:r>
      <w:r w:rsidRPr="00034D04">
        <w:rPr>
          <w:b/>
          <w:sz w:val="28"/>
          <w:szCs w:val="28"/>
        </w:rPr>
        <w:t>3</w:t>
      </w:r>
      <w:r w:rsidR="006A6435" w:rsidRPr="00034D04">
        <w:rPr>
          <w:b/>
          <w:sz w:val="28"/>
          <w:szCs w:val="28"/>
        </w:rPr>
        <w:t xml:space="preserve"> Современные профессиональные базы данных </w:t>
      </w:r>
    </w:p>
    <w:p w:rsidR="000E2D3E" w:rsidRPr="00AF17AF" w:rsidRDefault="000E2D3E" w:rsidP="000E2D3E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0E2D3E" w:rsidRPr="00AF17AF" w:rsidRDefault="000E2D3E" w:rsidP="000E2D3E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0E2D3E" w:rsidRPr="00AF17AF" w:rsidRDefault="000E2D3E" w:rsidP="000E2D3E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0E2D3E" w:rsidRPr="00AF17AF" w:rsidRDefault="000E2D3E" w:rsidP="000E2D3E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0E2D3E" w:rsidRPr="00AF17AF" w:rsidRDefault="000E2D3E" w:rsidP="000E2D3E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7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proofErr w:type="spellStart"/>
        <w:r w:rsidRPr="00AF17AF">
          <w:rPr>
            <w:rStyle w:val="ae"/>
            <w:lang w:val="en-US"/>
          </w:rPr>
          <w:t>gostbase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/.</w:t>
      </w:r>
    </w:p>
    <w:p w:rsidR="000E2D3E" w:rsidRPr="00AF17AF" w:rsidRDefault="000E2D3E" w:rsidP="000E2D3E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8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www</w:t>
        </w:r>
        <w:r w:rsidRPr="00AF17AF">
          <w:rPr>
            <w:rStyle w:val="ae"/>
          </w:rPr>
          <w:t>1.</w:t>
        </w:r>
        <w:proofErr w:type="spellStart"/>
        <w:r w:rsidRPr="00AF17AF">
          <w:rPr>
            <w:rStyle w:val="ae"/>
            <w:lang w:val="en-US"/>
          </w:rPr>
          <w:t>fips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  <w:proofErr w:type="spellStart"/>
        <w:r w:rsidRPr="00AF17AF">
          <w:rPr>
            <w:rStyle w:val="ae"/>
            <w:lang w:val="en-US"/>
          </w:rPr>
          <w:t>wps</w:t>
        </w:r>
        <w:proofErr w:type="spellEnd"/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portal</w:t>
        </w:r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IPS</w:t>
        </w:r>
        <w:r w:rsidRPr="00AF17AF">
          <w:rPr>
            <w:rStyle w:val="ae"/>
          </w:rPr>
          <w:t>_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.</w:t>
      </w:r>
    </w:p>
    <w:p w:rsidR="000E2D3E" w:rsidRPr="000F3991" w:rsidRDefault="000E2D3E" w:rsidP="000E2D3E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9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docs</w:t>
        </w:r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cntd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</w:hyperlink>
    </w:p>
    <w:p w:rsidR="00182D19" w:rsidRPr="005977C3" w:rsidRDefault="00182D19" w:rsidP="00182D19">
      <w:pPr>
        <w:ind w:firstLine="709"/>
        <w:rPr>
          <w:rFonts w:eastAsia="TimesNewRomanPS-ItalicMT"/>
          <w:iCs/>
        </w:rPr>
      </w:pPr>
    </w:p>
    <w:p w:rsidR="00182D19" w:rsidRPr="00182D19" w:rsidRDefault="00182D19" w:rsidP="00182D19">
      <w:pPr>
        <w:ind w:firstLine="0"/>
        <w:jc w:val="center"/>
        <w:rPr>
          <w:b/>
          <w:color w:val="000000"/>
          <w:sz w:val="28"/>
          <w:szCs w:val="28"/>
        </w:rPr>
      </w:pPr>
      <w:r w:rsidRPr="00182D19">
        <w:rPr>
          <w:b/>
          <w:color w:val="000000"/>
          <w:sz w:val="28"/>
          <w:szCs w:val="28"/>
        </w:rPr>
        <w:t xml:space="preserve">7.3.4 Лицензионное и свободно распространяемое программное </w:t>
      </w:r>
    </w:p>
    <w:p w:rsidR="00182D19" w:rsidRPr="00182D19" w:rsidRDefault="00182D19" w:rsidP="00182D19">
      <w:pPr>
        <w:ind w:firstLine="0"/>
        <w:jc w:val="center"/>
        <w:rPr>
          <w:b/>
          <w:color w:val="000000"/>
          <w:sz w:val="28"/>
          <w:szCs w:val="28"/>
        </w:rPr>
      </w:pPr>
      <w:r w:rsidRPr="00182D19">
        <w:rPr>
          <w:b/>
          <w:color w:val="000000"/>
          <w:sz w:val="28"/>
          <w:szCs w:val="28"/>
        </w:rPr>
        <w:t>обеспечение, в том числе отечественного производства</w:t>
      </w:r>
    </w:p>
    <w:p w:rsidR="00182D19" w:rsidRPr="00182D19" w:rsidRDefault="00182D19" w:rsidP="00182D19">
      <w:pPr>
        <w:ind w:firstLine="0"/>
        <w:jc w:val="center"/>
        <w:rPr>
          <w:color w:val="000000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65"/>
        <w:gridCol w:w="1805"/>
        <w:gridCol w:w="1442"/>
        <w:gridCol w:w="2324"/>
      </w:tblGrid>
      <w:tr w:rsidR="00182D19" w:rsidRPr="005A0225" w:rsidTr="000E2D3E">
        <w:tc>
          <w:tcPr>
            <w:tcW w:w="350" w:type="dxa"/>
            <w:vAlign w:val="center"/>
          </w:tcPr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65" w:type="dxa"/>
            <w:vAlign w:val="center"/>
          </w:tcPr>
          <w:p w:rsidR="00182D19" w:rsidRDefault="00182D19" w:rsidP="00182D1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182D19" w:rsidRPr="005A0225" w:rsidRDefault="00182D19" w:rsidP="00182D19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05" w:type="dxa"/>
            <w:vAlign w:val="center"/>
          </w:tcPr>
          <w:p w:rsidR="00182D19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182D19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182D19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42" w:type="dxa"/>
            <w:vAlign w:val="center"/>
          </w:tcPr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24" w:type="dxa"/>
            <w:vAlign w:val="center"/>
          </w:tcPr>
          <w:p w:rsidR="00182D19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182D19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182D19" w:rsidRPr="005A0225" w:rsidRDefault="00182D19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E2D3E">
              <w:rPr>
                <w:sz w:val="20"/>
                <w:szCs w:val="20"/>
              </w:rPr>
              <w:t>Microsoft</w:t>
            </w:r>
            <w:proofErr w:type="spellEnd"/>
            <w:r w:rsidRPr="000E2D3E">
              <w:rPr>
                <w:sz w:val="20"/>
                <w:szCs w:val="20"/>
              </w:rPr>
              <w:t xml:space="preserve"> </w:t>
            </w:r>
            <w:proofErr w:type="spellStart"/>
            <w:r w:rsidRPr="000E2D3E">
              <w:rPr>
                <w:sz w:val="20"/>
                <w:szCs w:val="20"/>
              </w:rPr>
              <w:t>Windows</w:t>
            </w:r>
            <w:proofErr w:type="spellEnd"/>
            <w:r w:rsidRPr="000E2D3E">
              <w:rPr>
                <w:sz w:val="20"/>
                <w:szCs w:val="20"/>
              </w:rPr>
              <w:t xml:space="preserve">,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E2D3E">
              <w:rPr>
                <w:sz w:val="20"/>
                <w:szCs w:val="20"/>
              </w:rPr>
              <w:t>Office</w:t>
            </w:r>
            <w:proofErr w:type="spellEnd"/>
            <w:r w:rsidRPr="000E2D3E">
              <w:rPr>
                <w:sz w:val="20"/>
                <w:szCs w:val="20"/>
              </w:rPr>
              <w:t xml:space="preserve"> </w:t>
            </w:r>
            <w:proofErr w:type="spellStart"/>
            <w:r w:rsidRPr="000E2D3E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6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E2D3E">
              <w:rPr>
                <w:sz w:val="20"/>
                <w:szCs w:val="20"/>
              </w:rPr>
              <w:t>Microsoft</w:t>
            </w:r>
            <w:proofErr w:type="spellEnd"/>
            <w:r w:rsidRPr="000E2D3E">
              <w:rPr>
                <w:sz w:val="20"/>
                <w:szCs w:val="20"/>
              </w:rPr>
              <w:t xml:space="preserve"> </w:t>
            </w:r>
            <w:proofErr w:type="spellStart"/>
            <w:r w:rsidRPr="000E2D3E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2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0E2D3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24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Лицензия от 04.06.2015</w:t>
            </w:r>
          </w:p>
          <w:p w:rsidR="000E2D3E" w:rsidRPr="000E2D3E" w:rsidRDefault="000E2D3E" w:rsidP="000E2D3E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0E2D3E">
              <w:rPr>
                <w:color w:val="auto"/>
                <w:sz w:val="20"/>
                <w:szCs w:val="20"/>
              </w:rPr>
              <w:t>№ 65291651 срок дейс</w:t>
            </w:r>
            <w:r w:rsidRPr="000E2D3E">
              <w:rPr>
                <w:color w:val="auto"/>
                <w:sz w:val="20"/>
                <w:szCs w:val="20"/>
              </w:rPr>
              <w:t>т</w:t>
            </w:r>
            <w:r w:rsidRPr="000E2D3E">
              <w:rPr>
                <w:color w:val="auto"/>
                <w:sz w:val="20"/>
                <w:szCs w:val="20"/>
              </w:rPr>
              <w:t>вия: бессрочно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0E2D3E">
              <w:rPr>
                <w:sz w:val="20"/>
                <w:szCs w:val="20"/>
              </w:rPr>
              <w:t>Kaspersky</w:t>
            </w:r>
            <w:proofErr w:type="spellEnd"/>
            <w:r w:rsidRPr="000E2D3E">
              <w:rPr>
                <w:sz w:val="20"/>
                <w:szCs w:val="20"/>
              </w:rPr>
              <w:t xml:space="preserve"> </w:t>
            </w:r>
            <w:proofErr w:type="spellStart"/>
            <w:r w:rsidRPr="000E2D3E">
              <w:rPr>
                <w:sz w:val="20"/>
                <w:szCs w:val="20"/>
              </w:rPr>
              <w:t>Endpoint</w:t>
            </w:r>
            <w:proofErr w:type="spellEnd"/>
            <w:r w:rsidRPr="000E2D3E">
              <w:rPr>
                <w:sz w:val="20"/>
                <w:szCs w:val="20"/>
              </w:rPr>
              <w:t xml:space="preserve"> </w:t>
            </w:r>
            <w:proofErr w:type="spellStart"/>
            <w:r w:rsidRPr="000E2D3E">
              <w:rPr>
                <w:sz w:val="20"/>
                <w:szCs w:val="20"/>
              </w:rPr>
              <w:t>Security</w:t>
            </w:r>
            <w:proofErr w:type="spellEnd"/>
            <w:r w:rsidRPr="000E2D3E">
              <w:rPr>
                <w:sz w:val="20"/>
                <w:szCs w:val="20"/>
              </w:rPr>
              <w:t xml:space="preserve"> для бизн</w:t>
            </w:r>
            <w:r w:rsidRPr="000E2D3E">
              <w:rPr>
                <w:sz w:val="20"/>
                <w:szCs w:val="20"/>
              </w:rPr>
              <w:t>е</w:t>
            </w:r>
            <w:r w:rsidRPr="000E2D3E">
              <w:rPr>
                <w:sz w:val="20"/>
                <w:szCs w:val="20"/>
              </w:rPr>
              <w:t>са</w:t>
            </w:r>
          </w:p>
        </w:tc>
        <w:tc>
          <w:tcPr>
            <w:tcW w:w="176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АО «Лаборатория Касперского»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(Россия)</w:t>
            </w:r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2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24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0E2D3E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договор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 ООО «</w:t>
            </w:r>
            <w:proofErr w:type="spellStart"/>
            <w:r w:rsidRPr="000E2D3E">
              <w:rPr>
                <w:sz w:val="20"/>
                <w:szCs w:val="20"/>
              </w:rPr>
              <w:t>Софтекс</w:t>
            </w:r>
            <w:proofErr w:type="spellEnd"/>
            <w:r w:rsidRPr="000E2D3E">
              <w:rPr>
                <w:sz w:val="20"/>
                <w:szCs w:val="20"/>
              </w:rPr>
              <w:t>»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от 24.10.2023 № б/н,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срок действия: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 22.11.2023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по 22.11.2024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0E2D3E">
              <w:rPr>
                <w:sz w:val="20"/>
                <w:szCs w:val="20"/>
              </w:rPr>
              <w:t>МойОфис</w:t>
            </w:r>
            <w:proofErr w:type="spellEnd"/>
            <w:r w:rsidRPr="000E2D3E">
              <w:rPr>
                <w:sz w:val="20"/>
                <w:szCs w:val="20"/>
              </w:rPr>
              <w:t xml:space="preserve"> Ста</w:t>
            </w:r>
            <w:r w:rsidRPr="000E2D3E">
              <w:rPr>
                <w:sz w:val="20"/>
                <w:szCs w:val="20"/>
              </w:rPr>
              <w:t>н</w:t>
            </w:r>
            <w:r w:rsidRPr="000E2D3E">
              <w:rPr>
                <w:sz w:val="20"/>
                <w:szCs w:val="20"/>
              </w:rPr>
              <w:t>дартный - Офи</w:t>
            </w:r>
            <w:r w:rsidRPr="000E2D3E">
              <w:rPr>
                <w:sz w:val="20"/>
                <w:szCs w:val="20"/>
              </w:rPr>
              <w:t>с</w:t>
            </w:r>
            <w:r w:rsidRPr="000E2D3E">
              <w:rPr>
                <w:sz w:val="20"/>
                <w:szCs w:val="20"/>
              </w:rPr>
              <w:t>ный пакет для работы с докуме</w:t>
            </w:r>
            <w:r w:rsidRPr="000E2D3E">
              <w:rPr>
                <w:sz w:val="20"/>
                <w:szCs w:val="20"/>
              </w:rPr>
              <w:t>н</w:t>
            </w:r>
            <w:r w:rsidRPr="000E2D3E">
              <w:rPr>
                <w:sz w:val="20"/>
                <w:szCs w:val="20"/>
              </w:rPr>
              <w:t xml:space="preserve">тами и почтой </w:t>
            </w:r>
            <w:r w:rsidRPr="000E2D3E">
              <w:rPr>
                <w:sz w:val="20"/>
                <w:szCs w:val="20"/>
              </w:rPr>
              <w:lastRenderedPageBreak/>
              <w:t>(myoffice.ru)</w:t>
            </w:r>
          </w:p>
        </w:tc>
        <w:tc>
          <w:tcPr>
            <w:tcW w:w="176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lastRenderedPageBreak/>
              <w:t xml:space="preserve">ООО «Новые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облачные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технологии»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(Россия)</w:t>
            </w:r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2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24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Контракт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 ООО «Рубикон»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от 24.04.2019 № 0364100000819000012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срок действия: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lastRenderedPageBreak/>
              <w:t>бессрочно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91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Офисный пакет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«</w:t>
            </w:r>
            <w:r w:rsidRPr="000E2D3E">
              <w:rPr>
                <w:sz w:val="20"/>
                <w:szCs w:val="20"/>
                <w:lang w:val="en-US"/>
              </w:rPr>
              <w:t>P</w:t>
            </w:r>
            <w:r w:rsidRPr="000E2D3E">
              <w:rPr>
                <w:sz w:val="20"/>
                <w:szCs w:val="20"/>
              </w:rPr>
              <w:t xml:space="preserve">7-Офис»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(</w:t>
            </w:r>
            <w:proofErr w:type="spellStart"/>
            <w:r w:rsidRPr="000E2D3E">
              <w:rPr>
                <w:sz w:val="20"/>
                <w:szCs w:val="20"/>
              </w:rPr>
              <w:t>десктопная</w:t>
            </w:r>
            <w:proofErr w:type="spellEnd"/>
            <w:r w:rsidRPr="000E2D3E">
              <w:rPr>
                <w:sz w:val="20"/>
                <w:szCs w:val="20"/>
              </w:rPr>
              <w:t xml:space="preserve"> ве</w:t>
            </w:r>
            <w:r w:rsidRPr="000E2D3E">
              <w:rPr>
                <w:sz w:val="20"/>
                <w:szCs w:val="20"/>
              </w:rPr>
              <w:t>р</w:t>
            </w:r>
            <w:r w:rsidRPr="000E2D3E">
              <w:rPr>
                <w:sz w:val="20"/>
                <w:szCs w:val="20"/>
              </w:rPr>
              <w:t>сия)</w:t>
            </w:r>
          </w:p>
        </w:tc>
        <w:tc>
          <w:tcPr>
            <w:tcW w:w="176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АО «Р</w:t>
            </w:r>
            <w:proofErr w:type="gramStart"/>
            <w:r w:rsidRPr="000E2D3E">
              <w:rPr>
                <w:sz w:val="20"/>
                <w:szCs w:val="20"/>
              </w:rPr>
              <w:t>7</w:t>
            </w:r>
            <w:proofErr w:type="gramEnd"/>
            <w:r w:rsidRPr="000E2D3E">
              <w:rPr>
                <w:sz w:val="20"/>
                <w:szCs w:val="20"/>
              </w:rPr>
              <w:t>»</w:t>
            </w:r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2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24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Контракт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 ООО «</w:t>
            </w:r>
            <w:proofErr w:type="spellStart"/>
            <w:r w:rsidRPr="000E2D3E">
              <w:rPr>
                <w:sz w:val="20"/>
                <w:szCs w:val="20"/>
              </w:rPr>
              <w:t>Софтекс</w:t>
            </w:r>
            <w:proofErr w:type="spellEnd"/>
            <w:r w:rsidRPr="000E2D3E">
              <w:rPr>
                <w:sz w:val="20"/>
                <w:szCs w:val="20"/>
              </w:rPr>
              <w:t>»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от 24.10.2023 № 0364100000823000007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срок действия: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бессрочно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6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ООО "Базальт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свободное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программное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2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24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Контракт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 ООО «</w:t>
            </w:r>
            <w:proofErr w:type="spellStart"/>
            <w:r w:rsidRPr="000E2D3E">
              <w:rPr>
                <w:sz w:val="20"/>
                <w:szCs w:val="20"/>
              </w:rPr>
              <w:t>Софтекс</w:t>
            </w:r>
            <w:proofErr w:type="spellEnd"/>
            <w:r w:rsidRPr="000E2D3E">
              <w:rPr>
                <w:sz w:val="20"/>
                <w:szCs w:val="20"/>
              </w:rPr>
              <w:t>»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от 24.10.2023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№ 0364100000823000007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срок действия: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бессрочно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0E2D3E" w:rsidRPr="000E2D3E" w:rsidRDefault="000E2D3E" w:rsidP="000E2D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E2D3E">
              <w:rPr>
                <w:rFonts w:eastAsia="IBMPlexSans"/>
                <w:sz w:val="20"/>
                <w:szCs w:val="20"/>
              </w:rPr>
              <w:t>Программная си</w:t>
            </w:r>
            <w:r w:rsidRPr="000E2D3E">
              <w:rPr>
                <w:rFonts w:eastAsia="IBMPlexSans"/>
                <w:sz w:val="20"/>
                <w:szCs w:val="20"/>
              </w:rPr>
              <w:t>с</w:t>
            </w:r>
            <w:r w:rsidRPr="000E2D3E">
              <w:rPr>
                <w:rFonts w:eastAsia="IBMPlexSans"/>
                <w:sz w:val="20"/>
                <w:szCs w:val="20"/>
              </w:rPr>
              <w:t>тема для обнар</w:t>
            </w:r>
            <w:r w:rsidRPr="000E2D3E">
              <w:rPr>
                <w:rFonts w:eastAsia="IBMPlexSans"/>
                <w:sz w:val="20"/>
                <w:szCs w:val="20"/>
              </w:rPr>
              <w:t>у</w:t>
            </w:r>
            <w:r w:rsidRPr="000E2D3E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0E2D3E">
              <w:rPr>
                <w:rFonts w:eastAsia="IBMPlexSans"/>
                <w:sz w:val="20"/>
                <w:szCs w:val="20"/>
              </w:rPr>
              <w:t>ч</w:t>
            </w:r>
            <w:r w:rsidRPr="000E2D3E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0E2D3E">
              <w:rPr>
                <w:rFonts w:eastAsia="IBMPlexSans"/>
                <w:sz w:val="20"/>
                <w:szCs w:val="20"/>
              </w:rPr>
              <w:t>А</w:t>
            </w:r>
            <w:r w:rsidRPr="000E2D3E">
              <w:rPr>
                <w:rFonts w:eastAsia="IBMPlexSans"/>
                <w:sz w:val="20"/>
                <w:szCs w:val="20"/>
              </w:rPr>
              <w:t>н</w:t>
            </w:r>
            <w:r w:rsidRPr="000E2D3E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0E2D3E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6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АО «</w:t>
            </w:r>
            <w:proofErr w:type="spellStart"/>
            <w:r w:rsidRPr="000E2D3E">
              <w:rPr>
                <w:sz w:val="20"/>
                <w:szCs w:val="20"/>
              </w:rPr>
              <w:t>Антиплаг</w:t>
            </w:r>
            <w:r w:rsidRPr="000E2D3E">
              <w:rPr>
                <w:sz w:val="20"/>
                <w:szCs w:val="20"/>
              </w:rPr>
              <w:t>и</w:t>
            </w:r>
            <w:r w:rsidRPr="000E2D3E">
              <w:rPr>
                <w:sz w:val="20"/>
                <w:szCs w:val="20"/>
              </w:rPr>
              <w:t>ат</w:t>
            </w:r>
            <w:proofErr w:type="spellEnd"/>
            <w:r w:rsidRPr="000E2D3E">
              <w:rPr>
                <w:sz w:val="20"/>
                <w:szCs w:val="20"/>
              </w:rPr>
              <w:t>» (Россия)</w:t>
            </w:r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42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24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Лицензионный </w:t>
            </w:r>
            <w:r w:rsidRPr="000E2D3E">
              <w:rPr>
                <w:bCs/>
                <w:sz w:val="20"/>
                <w:szCs w:val="20"/>
              </w:rPr>
              <w:t>договор</w:t>
            </w:r>
            <w:r w:rsidRPr="000E2D3E">
              <w:rPr>
                <w:sz w:val="20"/>
                <w:szCs w:val="20"/>
              </w:rPr>
              <w:t xml:space="preserve">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 АО «</w:t>
            </w:r>
            <w:proofErr w:type="spellStart"/>
            <w:r w:rsidRPr="000E2D3E">
              <w:rPr>
                <w:sz w:val="20"/>
                <w:szCs w:val="20"/>
              </w:rPr>
              <w:t>Антиплагиат</w:t>
            </w:r>
            <w:proofErr w:type="spellEnd"/>
            <w:r w:rsidRPr="000E2D3E">
              <w:rPr>
                <w:sz w:val="20"/>
                <w:szCs w:val="20"/>
              </w:rPr>
              <w:t xml:space="preserve">»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от 23.05.2024 № 8151,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срок действия: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с 23.05.2024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по 22.05.2025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0E2D3E" w:rsidRPr="000E2D3E" w:rsidRDefault="000E2D3E" w:rsidP="000E2D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E2D3E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0E2D3E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E2D3E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E2D3E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E2D3E" w:rsidRPr="000E2D3E" w:rsidRDefault="000E2D3E" w:rsidP="000E2D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E2D3E">
              <w:rPr>
                <w:rFonts w:eastAsia="IBMPlexSans"/>
                <w:sz w:val="20"/>
                <w:szCs w:val="20"/>
              </w:rPr>
              <w:t>просмотр док</w:t>
            </w:r>
            <w:r w:rsidRPr="000E2D3E">
              <w:rPr>
                <w:rFonts w:eastAsia="IBMPlexSans"/>
                <w:sz w:val="20"/>
                <w:szCs w:val="20"/>
              </w:rPr>
              <w:t>у</w:t>
            </w:r>
            <w:r w:rsidRPr="000E2D3E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E2D3E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E2D3E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0E2D3E" w:rsidRPr="000E2D3E" w:rsidRDefault="00E64171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0" w:history="1">
              <w:proofErr w:type="spellStart"/>
              <w:r w:rsidR="000E2D3E" w:rsidRPr="000E2D3E">
                <w:rPr>
                  <w:sz w:val="20"/>
                  <w:szCs w:val="20"/>
                </w:rPr>
                <w:t>Adobe</w:t>
              </w:r>
              <w:proofErr w:type="spellEnd"/>
              <w:r w:rsidR="000E2D3E" w:rsidRPr="000E2D3E">
                <w:rPr>
                  <w:sz w:val="20"/>
                  <w:szCs w:val="20"/>
                </w:rPr>
                <w:t xml:space="preserve"> </w:t>
              </w:r>
              <w:proofErr w:type="spellStart"/>
              <w:r w:rsidR="000E2D3E" w:rsidRPr="000E2D3E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Свободно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42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-</w:t>
            </w:r>
          </w:p>
        </w:tc>
        <w:tc>
          <w:tcPr>
            <w:tcW w:w="2324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-</w:t>
            </w:r>
          </w:p>
        </w:tc>
      </w:tr>
      <w:tr w:rsidR="000E2D3E" w:rsidRPr="005A0225" w:rsidTr="000E2D3E">
        <w:tc>
          <w:tcPr>
            <w:tcW w:w="350" w:type="dxa"/>
            <w:vAlign w:val="center"/>
          </w:tcPr>
          <w:p w:rsidR="000E2D3E" w:rsidRPr="005A0225" w:rsidRDefault="000E2D3E" w:rsidP="00182D19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0E2D3E" w:rsidRPr="000E2D3E" w:rsidRDefault="000E2D3E" w:rsidP="000E2D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0E2D3E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0E2D3E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0E2D3E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0E2D3E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0E2D3E" w:rsidRPr="000E2D3E" w:rsidRDefault="000E2D3E" w:rsidP="000E2D3E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0E2D3E">
              <w:rPr>
                <w:rFonts w:eastAsia="IBMPlexSans"/>
                <w:sz w:val="20"/>
                <w:szCs w:val="20"/>
              </w:rPr>
              <w:t>просмотр док</w:t>
            </w:r>
            <w:r w:rsidRPr="000E2D3E">
              <w:rPr>
                <w:rFonts w:eastAsia="IBMPlexSans"/>
                <w:sz w:val="20"/>
                <w:szCs w:val="20"/>
              </w:rPr>
              <w:t>у</w:t>
            </w:r>
            <w:r w:rsidRPr="000E2D3E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0E2D3E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0E2D3E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5" w:type="dxa"/>
            <w:vAlign w:val="center"/>
          </w:tcPr>
          <w:p w:rsidR="000E2D3E" w:rsidRPr="000E2D3E" w:rsidRDefault="00E64171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0E2D3E" w:rsidRPr="000E2D3E">
                <w:rPr>
                  <w:sz w:val="20"/>
                  <w:szCs w:val="20"/>
                </w:rPr>
                <w:t>Foxit</w:t>
              </w:r>
              <w:proofErr w:type="spellEnd"/>
              <w:r w:rsidR="000E2D3E" w:rsidRPr="000E2D3E">
                <w:rPr>
                  <w:sz w:val="20"/>
                  <w:szCs w:val="20"/>
                </w:rPr>
                <w:t xml:space="preserve"> </w:t>
              </w:r>
              <w:proofErr w:type="spellStart"/>
              <w:r w:rsidR="000E2D3E" w:rsidRPr="000E2D3E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05" w:type="dxa"/>
            <w:vAlign w:val="center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 xml:space="preserve">Свободно </w:t>
            </w:r>
          </w:p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42" w:type="dxa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-</w:t>
            </w:r>
          </w:p>
        </w:tc>
        <w:tc>
          <w:tcPr>
            <w:tcW w:w="2324" w:type="dxa"/>
          </w:tcPr>
          <w:p w:rsidR="000E2D3E" w:rsidRPr="000E2D3E" w:rsidRDefault="000E2D3E" w:rsidP="000E2D3E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0E2D3E">
              <w:rPr>
                <w:sz w:val="20"/>
                <w:szCs w:val="20"/>
              </w:rPr>
              <w:t>-</w:t>
            </w:r>
          </w:p>
        </w:tc>
      </w:tr>
    </w:tbl>
    <w:p w:rsidR="00182D19" w:rsidRPr="00034D04" w:rsidRDefault="00182D19" w:rsidP="00290A5D">
      <w:pPr>
        <w:widowControl/>
        <w:ind w:firstLine="709"/>
      </w:pPr>
    </w:p>
    <w:p w:rsidR="006A6435" w:rsidRPr="00034D04" w:rsidRDefault="003C1CAB" w:rsidP="003C1CAB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7.3</w:t>
      </w:r>
      <w:r w:rsidR="006A6435" w:rsidRPr="00034D04">
        <w:rPr>
          <w:b/>
          <w:sz w:val="28"/>
          <w:szCs w:val="28"/>
        </w:rPr>
        <w:t>.5 Ресурсы информационно-телекоммуникационной сети «Интернет»</w:t>
      </w:r>
    </w:p>
    <w:p w:rsidR="00182D19" w:rsidRPr="005A0225" w:rsidRDefault="00182D19" w:rsidP="00182D19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2" w:history="1">
        <w:r w:rsidRPr="005A0225">
          <w:rPr>
            <w:rStyle w:val="ae"/>
          </w:rPr>
          <w:t>https://cdto.wiki/</w:t>
        </w:r>
      </w:hyperlink>
    </w:p>
    <w:p w:rsidR="006A6435" w:rsidRPr="00034D04" w:rsidRDefault="00182D19" w:rsidP="00182D19">
      <w:pPr>
        <w:widowControl/>
        <w:ind w:firstLine="709"/>
      </w:pPr>
      <w:r>
        <w:t xml:space="preserve">2. </w:t>
      </w:r>
      <w:r w:rsidR="006A6435" w:rsidRPr="00034D04">
        <w:t>http://www.kremlin.ru/</w:t>
      </w:r>
    </w:p>
    <w:p w:rsidR="006A6435" w:rsidRPr="00034D04" w:rsidRDefault="00182D19" w:rsidP="00182D19">
      <w:pPr>
        <w:widowControl/>
        <w:ind w:firstLine="709"/>
      </w:pPr>
      <w:r>
        <w:t xml:space="preserve">3. </w:t>
      </w:r>
      <w:r w:rsidR="006A6435" w:rsidRPr="00034D04">
        <w:t>http://government.ru/</w:t>
      </w:r>
    </w:p>
    <w:p w:rsidR="006A6435" w:rsidRPr="00034D04" w:rsidRDefault="00182D19" w:rsidP="00182D19">
      <w:pPr>
        <w:widowControl/>
        <w:ind w:firstLine="709"/>
      </w:pPr>
      <w:r>
        <w:t xml:space="preserve">4. </w:t>
      </w:r>
      <w:r w:rsidR="006A6435" w:rsidRPr="00034D04">
        <w:t xml:space="preserve">https://xn--90aivcdt6dxbc.xn--p1ai/ </w:t>
      </w:r>
    </w:p>
    <w:p w:rsidR="006A6435" w:rsidRPr="00034D04" w:rsidRDefault="00182D19" w:rsidP="00182D19">
      <w:pPr>
        <w:widowControl/>
        <w:ind w:firstLine="709"/>
      </w:pPr>
      <w:r>
        <w:t xml:space="preserve">5. </w:t>
      </w:r>
      <w:r w:rsidR="006A6435" w:rsidRPr="00034D04">
        <w:t>http://duma.gov.ru/</w:t>
      </w:r>
    </w:p>
    <w:p w:rsidR="006A6435" w:rsidRPr="00034D04" w:rsidRDefault="00182D19" w:rsidP="00182D19">
      <w:pPr>
        <w:widowControl/>
        <w:ind w:firstLine="709"/>
      </w:pPr>
      <w:r>
        <w:t>6.</w:t>
      </w:r>
      <w:r w:rsidR="006A6435" w:rsidRPr="00034D04">
        <w:t xml:space="preserve"> </w:t>
      </w:r>
      <w:hyperlink r:id="rId23" w:history="1">
        <w:r w:rsidR="006A6435" w:rsidRPr="00034D04">
          <w:t>http://window.edu.ru</w:t>
        </w:r>
      </w:hyperlink>
    </w:p>
    <w:p w:rsidR="006A6435" w:rsidRPr="00182D19" w:rsidRDefault="00182D19" w:rsidP="00182D19">
      <w:pPr>
        <w:widowControl/>
        <w:ind w:firstLine="709"/>
        <w:rPr>
          <w:lang w:val="en-US"/>
        </w:rPr>
      </w:pPr>
      <w:proofErr w:type="gramStart"/>
      <w:r w:rsidRPr="00495494">
        <w:rPr>
          <w:lang w:val="en-US"/>
        </w:rPr>
        <w:t xml:space="preserve">7. </w:t>
      </w:r>
      <w:hyperlink r:id="rId24" w:history="1">
        <w:r w:rsidR="006A6435" w:rsidRPr="00182D19">
          <w:rPr>
            <w:lang w:val="en-US"/>
          </w:rPr>
          <w:t>http://www</w:t>
        </w:r>
      </w:hyperlink>
      <w:r w:rsidR="006A6435" w:rsidRPr="00182D19">
        <w:rPr>
          <w:lang w:val="en-US"/>
        </w:rPr>
        <w:t>.</w:t>
      </w:r>
      <w:proofErr w:type="gramEnd"/>
      <w:r w:rsidR="006A6435" w:rsidRPr="00182D19">
        <w:rPr>
          <w:lang w:val="en-US"/>
        </w:rPr>
        <w:t xml:space="preserve"> </w:t>
      </w:r>
      <w:proofErr w:type="spellStart"/>
      <w:r w:rsidR="006A6435" w:rsidRPr="00182D19">
        <w:rPr>
          <w:lang w:val="en-US"/>
        </w:rPr>
        <w:t>rucont</w:t>
      </w:r>
      <w:proofErr w:type="spellEnd"/>
    </w:p>
    <w:p w:rsidR="006A6435" w:rsidRPr="00182D19" w:rsidRDefault="00182D19" w:rsidP="00182D19">
      <w:pPr>
        <w:widowControl/>
        <w:ind w:firstLine="709"/>
        <w:rPr>
          <w:lang w:val="en-US"/>
        </w:rPr>
      </w:pPr>
      <w:r w:rsidRPr="00495494">
        <w:rPr>
          <w:lang w:val="en-US"/>
        </w:rPr>
        <w:t>8</w:t>
      </w:r>
      <w:r w:rsidRPr="00182D19">
        <w:rPr>
          <w:lang w:val="en-US"/>
        </w:rPr>
        <w:t xml:space="preserve">. </w:t>
      </w:r>
      <w:hyperlink r:id="rId25" w:history="1">
        <w:r w:rsidR="006A6435" w:rsidRPr="00182D19">
          <w:rPr>
            <w:lang w:val="en-US"/>
          </w:rPr>
          <w:t>http://ebs.rgazu.ru</w:t>
        </w:r>
      </w:hyperlink>
    </w:p>
    <w:p w:rsidR="006A6435" w:rsidRPr="00495494" w:rsidRDefault="00182D19" w:rsidP="00182D19">
      <w:pPr>
        <w:widowControl/>
        <w:ind w:firstLine="709"/>
        <w:rPr>
          <w:lang w:val="en-US"/>
        </w:rPr>
      </w:pPr>
      <w:r w:rsidRPr="00495494">
        <w:rPr>
          <w:lang w:val="en-US"/>
        </w:rPr>
        <w:t xml:space="preserve">9. </w:t>
      </w:r>
      <w:r w:rsidR="006A6435" w:rsidRPr="00182D19">
        <w:rPr>
          <w:lang w:val="en-US"/>
        </w:rPr>
        <w:t>http</w:t>
      </w:r>
      <w:r w:rsidR="006A6435" w:rsidRPr="00495494">
        <w:rPr>
          <w:lang w:val="en-US"/>
        </w:rPr>
        <w:t>://</w:t>
      </w:r>
      <w:r w:rsidR="006A6435" w:rsidRPr="00034D04">
        <w:t>е</w:t>
      </w:r>
      <w:r w:rsidR="006A6435" w:rsidRPr="00495494">
        <w:rPr>
          <w:lang w:val="en-US"/>
        </w:rPr>
        <w:t>.</w:t>
      </w:r>
      <w:r w:rsidR="006A6435" w:rsidRPr="00182D19">
        <w:rPr>
          <w:lang w:val="en-US"/>
        </w:rPr>
        <w:t>lanbook</w:t>
      </w:r>
      <w:r w:rsidR="006A6435" w:rsidRPr="00495494">
        <w:rPr>
          <w:lang w:val="en-US"/>
        </w:rPr>
        <w:t>.</w:t>
      </w:r>
      <w:r w:rsidR="006A6435" w:rsidRPr="00182D19">
        <w:rPr>
          <w:lang w:val="en-US"/>
        </w:rPr>
        <w:t>com</w:t>
      </w:r>
    </w:p>
    <w:p w:rsidR="006A6435" w:rsidRPr="00495494" w:rsidRDefault="00182D19" w:rsidP="00182D19">
      <w:pPr>
        <w:widowControl/>
        <w:ind w:firstLine="709"/>
        <w:rPr>
          <w:lang w:val="en-US"/>
        </w:rPr>
      </w:pPr>
      <w:r w:rsidRPr="00495494">
        <w:rPr>
          <w:lang w:val="en-US"/>
        </w:rPr>
        <w:t xml:space="preserve">10. </w:t>
      </w:r>
      <w:hyperlink r:id="rId26" w:history="1">
        <w:r w:rsidR="006A6435" w:rsidRPr="00182D19">
          <w:rPr>
            <w:lang w:val="en-US"/>
          </w:rPr>
          <w:t>http</w:t>
        </w:r>
        <w:r w:rsidR="006A6435" w:rsidRPr="00495494">
          <w:rPr>
            <w:lang w:val="en-US"/>
          </w:rPr>
          <w:t>://</w:t>
        </w:r>
        <w:r w:rsidR="006A6435" w:rsidRPr="00182D19">
          <w:rPr>
            <w:lang w:val="en-US"/>
          </w:rPr>
          <w:t>scepsis</w:t>
        </w:r>
        <w:r w:rsidR="006A6435" w:rsidRPr="00495494">
          <w:rPr>
            <w:lang w:val="en-US"/>
          </w:rPr>
          <w:t>.</w:t>
        </w:r>
        <w:r w:rsidR="006A6435" w:rsidRPr="00182D19">
          <w:rPr>
            <w:lang w:val="en-US"/>
          </w:rPr>
          <w:t>ru</w:t>
        </w:r>
        <w:r w:rsidR="006A6435" w:rsidRPr="00495494">
          <w:rPr>
            <w:lang w:val="en-US"/>
          </w:rPr>
          <w:t>/</w:t>
        </w:r>
        <w:r w:rsidR="006A6435" w:rsidRPr="00182D19">
          <w:rPr>
            <w:lang w:val="en-US"/>
          </w:rPr>
          <w:t>library</w:t>
        </w:r>
        <w:r w:rsidR="006A6435" w:rsidRPr="00495494">
          <w:rPr>
            <w:lang w:val="en-US"/>
          </w:rPr>
          <w:t>/</w:t>
        </w:r>
        <w:r w:rsidR="006A6435" w:rsidRPr="00182D19">
          <w:rPr>
            <w:lang w:val="en-US"/>
          </w:rPr>
          <w:t>id</w:t>
        </w:r>
        <w:r w:rsidR="006A6435" w:rsidRPr="00495494">
          <w:rPr>
            <w:lang w:val="en-US"/>
          </w:rPr>
          <w:t>_1349.html</w:t>
        </w:r>
      </w:hyperlink>
    </w:p>
    <w:p w:rsidR="006A6435" w:rsidRPr="000E2D3E" w:rsidRDefault="00182D19" w:rsidP="00182D19">
      <w:pPr>
        <w:widowControl/>
        <w:ind w:firstLine="709"/>
        <w:rPr>
          <w:lang w:val="en-US"/>
        </w:rPr>
      </w:pPr>
      <w:r w:rsidRPr="000E2D3E">
        <w:rPr>
          <w:lang w:val="en-US"/>
        </w:rPr>
        <w:t xml:space="preserve">11. </w:t>
      </w:r>
      <w:r w:rsidR="006A6435" w:rsidRPr="000E2D3E">
        <w:rPr>
          <w:lang w:val="en-US"/>
        </w:rPr>
        <w:t>http://scepsis.ru/library/id_1349.html</w:t>
      </w:r>
    </w:p>
    <w:p w:rsidR="006A6435" w:rsidRPr="000E2D3E" w:rsidRDefault="006A6435" w:rsidP="00290A5D">
      <w:pPr>
        <w:widowControl/>
        <w:ind w:firstLine="709"/>
        <w:rPr>
          <w:lang w:val="en-US"/>
        </w:rPr>
      </w:pPr>
    </w:p>
    <w:p w:rsidR="006A6435" w:rsidRPr="00034D04" w:rsidRDefault="006A6435" w:rsidP="003C1CAB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t>7.</w:t>
      </w:r>
      <w:r w:rsidR="003C1CAB" w:rsidRPr="00034D04">
        <w:rPr>
          <w:b/>
          <w:sz w:val="28"/>
          <w:szCs w:val="28"/>
        </w:rPr>
        <w:t>3</w:t>
      </w:r>
      <w:r w:rsidRPr="00034D04">
        <w:rPr>
          <w:b/>
          <w:sz w:val="28"/>
          <w:szCs w:val="28"/>
        </w:rPr>
        <w:t>.6 Цифровые инструменты, применяемые в образовательном процессе</w:t>
      </w:r>
    </w:p>
    <w:p w:rsidR="006A6435" w:rsidRPr="00034D04" w:rsidRDefault="006A6435" w:rsidP="00290A5D">
      <w:pPr>
        <w:widowControl/>
        <w:ind w:firstLine="709"/>
      </w:pPr>
      <w:r w:rsidRPr="00034D04">
        <w:t xml:space="preserve">1. </w:t>
      </w:r>
      <w:r w:rsidRPr="00034D04">
        <w:rPr>
          <w:lang w:val="en-US"/>
        </w:rPr>
        <w:t>LMS</w:t>
      </w:r>
      <w:r w:rsidRPr="00034D04">
        <w:t xml:space="preserve">-платформа </w:t>
      </w:r>
      <w:r w:rsidRPr="00034D04">
        <w:rPr>
          <w:lang w:val="en-US"/>
        </w:rPr>
        <w:t>Moodle</w:t>
      </w:r>
    </w:p>
    <w:p w:rsidR="006A6435" w:rsidRPr="00034D04" w:rsidRDefault="006A6435" w:rsidP="00290A5D">
      <w:pPr>
        <w:widowControl/>
        <w:ind w:firstLine="709"/>
      </w:pPr>
      <w:r w:rsidRPr="00034D04">
        <w:t>2. Виртуальная доска Миро: miro.com</w:t>
      </w:r>
    </w:p>
    <w:p w:rsidR="006A6435" w:rsidRPr="00034D04" w:rsidRDefault="006A6435" w:rsidP="00290A5D">
      <w:pPr>
        <w:widowControl/>
        <w:ind w:firstLine="709"/>
      </w:pPr>
      <w:r w:rsidRPr="00034D04">
        <w:t>3. Виртуальная доска SBoardhttps://sboard.online</w:t>
      </w:r>
    </w:p>
    <w:p w:rsidR="006A6435" w:rsidRPr="00034D04" w:rsidRDefault="006A6435" w:rsidP="00290A5D">
      <w:pPr>
        <w:widowControl/>
        <w:ind w:firstLine="709"/>
      </w:pPr>
      <w:r w:rsidRPr="00034D04">
        <w:t xml:space="preserve">4. Виртуальная доска </w:t>
      </w:r>
      <w:proofErr w:type="spellStart"/>
      <w:r w:rsidRPr="00034D04">
        <w:t>Padlet</w:t>
      </w:r>
      <w:proofErr w:type="spellEnd"/>
      <w:r w:rsidRPr="00034D04">
        <w:t>: https://ru.padlet.com</w:t>
      </w:r>
    </w:p>
    <w:p w:rsidR="006A6435" w:rsidRPr="00034D04" w:rsidRDefault="006A6435" w:rsidP="00290A5D">
      <w:pPr>
        <w:widowControl/>
        <w:ind w:firstLine="709"/>
      </w:pPr>
      <w:r w:rsidRPr="00034D04">
        <w:t xml:space="preserve">5. Облачные сервисы: </w:t>
      </w:r>
      <w:proofErr w:type="spellStart"/>
      <w:r w:rsidRPr="00034D04">
        <w:t>Яндекс</w:t>
      </w:r>
      <w:proofErr w:type="gramStart"/>
      <w:r w:rsidRPr="00034D04">
        <w:t>.Д</w:t>
      </w:r>
      <w:proofErr w:type="gramEnd"/>
      <w:r w:rsidRPr="00034D04">
        <w:t>иск</w:t>
      </w:r>
      <w:proofErr w:type="spellEnd"/>
      <w:r w:rsidRPr="00034D04">
        <w:t xml:space="preserve">, Облако </w:t>
      </w:r>
      <w:proofErr w:type="spellStart"/>
      <w:r w:rsidRPr="00034D04">
        <w:t>Mail.ru</w:t>
      </w:r>
      <w:proofErr w:type="spellEnd"/>
    </w:p>
    <w:p w:rsidR="006A6435" w:rsidRPr="00034D04" w:rsidRDefault="006A6435" w:rsidP="00290A5D">
      <w:pPr>
        <w:widowControl/>
        <w:ind w:firstLine="709"/>
      </w:pPr>
      <w:r w:rsidRPr="00034D04">
        <w:t xml:space="preserve">6. Сервисы опросов: </w:t>
      </w:r>
      <w:proofErr w:type="spellStart"/>
      <w:r w:rsidRPr="00034D04">
        <w:t>Яндекс</w:t>
      </w:r>
      <w:proofErr w:type="spellEnd"/>
      <w:r w:rsidRPr="00034D04">
        <w:t xml:space="preserve"> Формы, </w:t>
      </w:r>
      <w:proofErr w:type="spellStart"/>
      <w:r w:rsidRPr="00034D04">
        <w:rPr>
          <w:lang w:val="en-US"/>
        </w:rPr>
        <w:t>MyQuiz</w:t>
      </w:r>
      <w:proofErr w:type="spellEnd"/>
    </w:p>
    <w:p w:rsidR="006A6435" w:rsidRPr="00034D04" w:rsidRDefault="006A6435" w:rsidP="00290A5D">
      <w:pPr>
        <w:widowControl/>
        <w:ind w:firstLine="709"/>
      </w:pPr>
      <w:r w:rsidRPr="00034D04">
        <w:t xml:space="preserve">7. Сервисы видеосвязи: </w:t>
      </w:r>
      <w:proofErr w:type="spellStart"/>
      <w:r w:rsidRPr="00034D04">
        <w:t>Яндекс</w:t>
      </w:r>
      <w:proofErr w:type="spellEnd"/>
      <w:r w:rsidRPr="00034D04">
        <w:t xml:space="preserve"> телемост, </w:t>
      </w:r>
      <w:r w:rsidRPr="00034D04">
        <w:rPr>
          <w:lang w:val="en-US"/>
        </w:rPr>
        <w:t>Webinar</w:t>
      </w:r>
      <w:r w:rsidRPr="00034D04">
        <w:t>.</w:t>
      </w:r>
      <w:proofErr w:type="spellStart"/>
      <w:r w:rsidRPr="00034D04">
        <w:rPr>
          <w:lang w:val="en-US"/>
        </w:rPr>
        <w:t>ru</w:t>
      </w:r>
      <w:proofErr w:type="spellEnd"/>
    </w:p>
    <w:p w:rsidR="006A6435" w:rsidRPr="00034D04" w:rsidRDefault="006A6435" w:rsidP="00290A5D">
      <w:pPr>
        <w:widowControl/>
        <w:tabs>
          <w:tab w:val="num" w:pos="1134"/>
        </w:tabs>
        <w:ind w:firstLine="709"/>
      </w:pPr>
      <w:r w:rsidRPr="00034D04">
        <w:t xml:space="preserve">8. Сервис совместной работы над проектами для небольших групп </w:t>
      </w:r>
      <w:proofErr w:type="spellStart"/>
      <w:r w:rsidRPr="00034D04">
        <w:t>Trello</w:t>
      </w:r>
      <w:proofErr w:type="spellEnd"/>
      <w:r w:rsidRPr="00034D04">
        <w:t xml:space="preserve"> http://www.trello.com</w:t>
      </w:r>
    </w:p>
    <w:p w:rsidR="006A6435" w:rsidRPr="00034D04" w:rsidRDefault="006A6435" w:rsidP="00290A5D">
      <w:pPr>
        <w:widowControl/>
        <w:tabs>
          <w:tab w:val="num" w:pos="1134"/>
        </w:tabs>
        <w:ind w:firstLine="709"/>
      </w:pPr>
    </w:p>
    <w:p w:rsidR="00235B68" w:rsidRDefault="00235B68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A6435" w:rsidRDefault="006A6435" w:rsidP="003C1CAB">
      <w:pPr>
        <w:widowControl/>
        <w:ind w:firstLine="0"/>
        <w:jc w:val="center"/>
        <w:rPr>
          <w:b/>
          <w:sz w:val="28"/>
          <w:szCs w:val="28"/>
        </w:rPr>
      </w:pPr>
      <w:r w:rsidRPr="00034D04">
        <w:rPr>
          <w:b/>
          <w:sz w:val="28"/>
          <w:szCs w:val="28"/>
        </w:rPr>
        <w:lastRenderedPageBreak/>
        <w:t>7.</w:t>
      </w:r>
      <w:r w:rsidR="003C1CAB" w:rsidRPr="00034D04">
        <w:rPr>
          <w:b/>
          <w:sz w:val="28"/>
          <w:szCs w:val="28"/>
        </w:rPr>
        <w:t>3</w:t>
      </w:r>
      <w:r w:rsidRPr="00034D04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F63488" w:rsidRPr="00F63488" w:rsidRDefault="00F63488" w:rsidP="003C1CAB">
      <w:pPr>
        <w:widowControl/>
        <w:ind w:firstLine="0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439"/>
        <w:gridCol w:w="4116"/>
        <w:gridCol w:w="1623"/>
        <w:gridCol w:w="938"/>
      </w:tblGrid>
      <w:tr w:rsidR="006A6435" w:rsidRPr="00034D04" w:rsidTr="00F63488">
        <w:tc>
          <w:tcPr>
            <w:tcW w:w="238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№</w:t>
            </w:r>
          </w:p>
        </w:tc>
        <w:tc>
          <w:tcPr>
            <w:tcW w:w="1274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Цифровые технологии</w:t>
            </w:r>
          </w:p>
        </w:tc>
        <w:tc>
          <w:tcPr>
            <w:tcW w:w="2150" w:type="pct"/>
            <w:vAlign w:val="center"/>
          </w:tcPr>
          <w:p w:rsidR="00F63488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Виды учебной работы, выполняемые</w:t>
            </w:r>
          </w:p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с применением цифровой технологии</w:t>
            </w:r>
          </w:p>
        </w:tc>
        <w:tc>
          <w:tcPr>
            <w:tcW w:w="848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Формируемые компетенции</w:t>
            </w:r>
          </w:p>
        </w:tc>
        <w:tc>
          <w:tcPr>
            <w:tcW w:w="490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ИДК</w:t>
            </w:r>
          </w:p>
        </w:tc>
      </w:tr>
      <w:tr w:rsidR="006A6435" w:rsidRPr="00034D04" w:rsidTr="00F63488">
        <w:trPr>
          <w:trHeight w:val="448"/>
        </w:trPr>
        <w:tc>
          <w:tcPr>
            <w:tcW w:w="238" w:type="pct"/>
            <w:vAlign w:val="center"/>
          </w:tcPr>
          <w:p w:rsidR="006A6435" w:rsidRPr="00034D04" w:rsidRDefault="006A6435" w:rsidP="00F63488">
            <w:pPr>
              <w:pStyle w:val="a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r w:rsidRPr="00034D0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4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left"/>
              <w:rPr>
                <w:sz w:val="22"/>
              </w:rPr>
            </w:pPr>
            <w:r w:rsidRPr="00034D04">
              <w:rPr>
                <w:bCs/>
                <w:sz w:val="22"/>
              </w:rPr>
              <w:t>Облачные технологии</w:t>
            </w:r>
          </w:p>
        </w:tc>
        <w:tc>
          <w:tcPr>
            <w:tcW w:w="2150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left"/>
              <w:rPr>
                <w:sz w:val="22"/>
              </w:rPr>
            </w:pPr>
            <w:r w:rsidRPr="00034D04">
              <w:rPr>
                <w:sz w:val="22"/>
              </w:rPr>
              <w:t>Лекции</w:t>
            </w:r>
          </w:p>
          <w:p w:rsidR="006A6435" w:rsidRPr="00034D04" w:rsidRDefault="00D621FF" w:rsidP="00F63488">
            <w:pPr>
              <w:widowControl/>
              <w:ind w:firstLine="0"/>
              <w:jc w:val="left"/>
              <w:rPr>
                <w:sz w:val="22"/>
              </w:rPr>
            </w:pPr>
            <w:r w:rsidRPr="00034D04">
              <w:rPr>
                <w:sz w:val="22"/>
              </w:rPr>
              <w:t>Самостоятельная работа</w:t>
            </w:r>
          </w:p>
        </w:tc>
        <w:tc>
          <w:tcPr>
            <w:tcW w:w="848" w:type="pct"/>
            <w:vAlign w:val="center"/>
          </w:tcPr>
          <w:p w:rsidR="006A6435" w:rsidRPr="00034D04" w:rsidRDefault="003C1CAB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УК-5</w:t>
            </w:r>
          </w:p>
        </w:tc>
        <w:tc>
          <w:tcPr>
            <w:tcW w:w="490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  <w:vertAlign w:val="subscript"/>
              </w:rPr>
            </w:pPr>
            <w:r w:rsidRPr="00034D04">
              <w:rPr>
                <w:sz w:val="22"/>
              </w:rPr>
              <w:t>ИДК-1</w:t>
            </w:r>
          </w:p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ИДК-2</w:t>
            </w:r>
          </w:p>
        </w:tc>
      </w:tr>
      <w:tr w:rsidR="006A6435" w:rsidRPr="00034D04" w:rsidTr="00F63488">
        <w:tc>
          <w:tcPr>
            <w:tcW w:w="238" w:type="pct"/>
            <w:vAlign w:val="center"/>
          </w:tcPr>
          <w:p w:rsidR="006A6435" w:rsidRPr="00034D04" w:rsidRDefault="006A6435" w:rsidP="00F63488">
            <w:pPr>
              <w:pStyle w:val="af1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r w:rsidRPr="00034D0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4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left"/>
              <w:rPr>
                <w:sz w:val="22"/>
              </w:rPr>
            </w:pPr>
            <w:r w:rsidRPr="00034D04">
              <w:rPr>
                <w:bCs/>
                <w:sz w:val="22"/>
              </w:rPr>
              <w:t>Большие данные</w:t>
            </w:r>
          </w:p>
        </w:tc>
        <w:tc>
          <w:tcPr>
            <w:tcW w:w="2150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left"/>
              <w:rPr>
                <w:sz w:val="22"/>
              </w:rPr>
            </w:pPr>
            <w:r w:rsidRPr="00034D04">
              <w:rPr>
                <w:sz w:val="22"/>
              </w:rPr>
              <w:t>Лекции</w:t>
            </w:r>
          </w:p>
          <w:p w:rsidR="006A6435" w:rsidRPr="00034D04" w:rsidRDefault="00D621FF" w:rsidP="00F63488">
            <w:pPr>
              <w:widowControl/>
              <w:ind w:firstLine="0"/>
              <w:jc w:val="left"/>
              <w:rPr>
                <w:sz w:val="22"/>
              </w:rPr>
            </w:pPr>
            <w:r w:rsidRPr="00034D04">
              <w:rPr>
                <w:sz w:val="22"/>
              </w:rPr>
              <w:t>Самостоятельная работа</w:t>
            </w:r>
          </w:p>
        </w:tc>
        <w:tc>
          <w:tcPr>
            <w:tcW w:w="848" w:type="pct"/>
            <w:vAlign w:val="center"/>
          </w:tcPr>
          <w:p w:rsidR="006A6435" w:rsidRPr="00034D04" w:rsidRDefault="003C1CAB" w:rsidP="00F63488">
            <w:pPr>
              <w:widowControl/>
              <w:ind w:firstLine="0"/>
              <w:jc w:val="center"/>
              <w:rPr>
                <w:sz w:val="22"/>
                <w:lang w:eastAsia="en-US"/>
              </w:rPr>
            </w:pPr>
            <w:r w:rsidRPr="00034D04">
              <w:rPr>
                <w:sz w:val="22"/>
                <w:lang w:eastAsia="en-US"/>
              </w:rPr>
              <w:t>УК-5</w:t>
            </w:r>
          </w:p>
        </w:tc>
        <w:tc>
          <w:tcPr>
            <w:tcW w:w="490" w:type="pct"/>
            <w:vAlign w:val="center"/>
          </w:tcPr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  <w:vertAlign w:val="subscript"/>
              </w:rPr>
            </w:pPr>
            <w:r w:rsidRPr="00034D04">
              <w:rPr>
                <w:sz w:val="22"/>
              </w:rPr>
              <w:t>ИДК-3</w:t>
            </w:r>
          </w:p>
          <w:p w:rsidR="006A6435" w:rsidRPr="00034D04" w:rsidRDefault="006A6435" w:rsidP="00F63488">
            <w:pPr>
              <w:widowControl/>
              <w:ind w:firstLine="0"/>
              <w:jc w:val="center"/>
              <w:rPr>
                <w:sz w:val="22"/>
              </w:rPr>
            </w:pPr>
            <w:r w:rsidRPr="00034D04">
              <w:rPr>
                <w:sz w:val="22"/>
              </w:rPr>
              <w:t>ИДК-4</w:t>
            </w:r>
          </w:p>
        </w:tc>
      </w:tr>
    </w:tbl>
    <w:p w:rsidR="006A6435" w:rsidRPr="00034D04" w:rsidRDefault="006A6435" w:rsidP="00290A5D">
      <w:pPr>
        <w:widowControl/>
        <w:tabs>
          <w:tab w:val="left" w:pos="8385"/>
        </w:tabs>
        <w:ind w:firstLine="709"/>
        <w:jc w:val="center"/>
      </w:pPr>
    </w:p>
    <w:p w:rsidR="006A6435" w:rsidRPr="00034D04" w:rsidRDefault="006A6435" w:rsidP="00F63488">
      <w:pPr>
        <w:pStyle w:val="af0"/>
        <w:ind w:left="0" w:firstLine="0"/>
        <w:jc w:val="center"/>
        <w:rPr>
          <w:i/>
          <w:szCs w:val="24"/>
        </w:rPr>
      </w:pPr>
      <w:r w:rsidRPr="00034D04">
        <w:rPr>
          <w:b/>
          <w:szCs w:val="24"/>
        </w:rPr>
        <w:t>8. Материально-техническое обеспечение дисциплины (модуля)</w:t>
      </w:r>
    </w:p>
    <w:p w:rsidR="006A6435" w:rsidRPr="00034D04" w:rsidRDefault="006A6435" w:rsidP="00290A5D">
      <w:pPr>
        <w:widowControl/>
        <w:tabs>
          <w:tab w:val="left" w:pos="2985"/>
        </w:tabs>
        <w:ind w:firstLine="709"/>
        <w:rPr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4"/>
        <w:gridCol w:w="2543"/>
        <w:gridCol w:w="2543"/>
        <w:gridCol w:w="2571"/>
      </w:tblGrid>
      <w:tr w:rsidR="006A6435" w:rsidRPr="00F63488" w:rsidTr="00F63488">
        <w:tc>
          <w:tcPr>
            <w:tcW w:w="1914" w:type="dxa"/>
          </w:tcPr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Наименование </w:t>
            </w:r>
          </w:p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дисциплины </w:t>
            </w:r>
          </w:p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(модуля), практик </w:t>
            </w:r>
          </w:p>
          <w:p w:rsidR="006A6435" w:rsidRP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в соответствии</w:t>
            </w:r>
          </w:p>
          <w:p w:rsidR="006A6435" w:rsidRP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с учебным планом</w:t>
            </w:r>
          </w:p>
        </w:tc>
        <w:tc>
          <w:tcPr>
            <w:tcW w:w="2543" w:type="dxa"/>
          </w:tcPr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Наименование </w:t>
            </w:r>
          </w:p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специальных помещений </w:t>
            </w:r>
          </w:p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и помещений </w:t>
            </w:r>
            <w:proofErr w:type="gramStart"/>
            <w:r w:rsidRPr="00F63488">
              <w:rPr>
                <w:sz w:val="22"/>
                <w:szCs w:val="22"/>
              </w:rPr>
              <w:t>для</w:t>
            </w:r>
            <w:proofErr w:type="gramEnd"/>
            <w:r w:rsidRPr="00F63488">
              <w:rPr>
                <w:sz w:val="22"/>
                <w:szCs w:val="22"/>
              </w:rPr>
              <w:t xml:space="preserve"> </w:t>
            </w:r>
          </w:p>
          <w:p w:rsidR="006A6435" w:rsidRP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2543" w:type="dxa"/>
          </w:tcPr>
          <w:p w:rsidR="006A6435" w:rsidRP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Оснащенность</w:t>
            </w:r>
          </w:p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специальных помещений </w:t>
            </w:r>
          </w:p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и помещений </w:t>
            </w:r>
            <w:proofErr w:type="gramStart"/>
            <w:r w:rsidRPr="00F63488">
              <w:rPr>
                <w:sz w:val="22"/>
                <w:szCs w:val="22"/>
              </w:rPr>
              <w:t>для</w:t>
            </w:r>
            <w:proofErr w:type="gramEnd"/>
            <w:r w:rsidRPr="00F63488">
              <w:rPr>
                <w:sz w:val="22"/>
                <w:szCs w:val="22"/>
              </w:rPr>
              <w:t xml:space="preserve"> </w:t>
            </w:r>
          </w:p>
          <w:p w:rsidR="006A6435" w:rsidRP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самостоятельной работы</w:t>
            </w:r>
          </w:p>
        </w:tc>
        <w:tc>
          <w:tcPr>
            <w:tcW w:w="2571" w:type="dxa"/>
          </w:tcPr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Перечень </w:t>
            </w:r>
            <w:proofErr w:type="gramStart"/>
            <w:r w:rsidRPr="00F63488">
              <w:rPr>
                <w:sz w:val="22"/>
                <w:szCs w:val="22"/>
              </w:rPr>
              <w:t>лицензионного</w:t>
            </w:r>
            <w:proofErr w:type="gramEnd"/>
            <w:r w:rsidRPr="00F63488">
              <w:rPr>
                <w:sz w:val="22"/>
                <w:szCs w:val="22"/>
              </w:rPr>
              <w:t xml:space="preserve"> программного </w:t>
            </w:r>
          </w:p>
          <w:p w:rsid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обеспечения. </w:t>
            </w:r>
          </w:p>
          <w:p w:rsidR="006A6435" w:rsidRPr="00F63488" w:rsidRDefault="006A6435" w:rsidP="00F63488">
            <w:pPr>
              <w:widowControl/>
              <w:ind w:left="-112" w:right="-110" w:firstLine="0"/>
              <w:jc w:val="center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Реквизиты подтвержда</w:t>
            </w:r>
            <w:r w:rsidRPr="00F63488">
              <w:rPr>
                <w:sz w:val="22"/>
                <w:szCs w:val="22"/>
              </w:rPr>
              <w:t>ю</w:t>
            </w:r>
            <w:r w:rsidRPr="00F63488">
              <w:rPr>
                <w:sz w:val="22"/>
                <w:szCs w:val="22"/>
              </w:rPr>
              <w:t>щего документа</w:t>
            </w:r>
          </w:p>
        </w:tc>
      </w:tr>
      <w:tr w:rsidR="006A6435" w:rsidRPr="00F63488" w:rsidTr="00F63488">
        <w:tc>
          <w:tcPr>
            <w:tcW w:w="1914" w:type="dxa"/>
            <w:vMerge w:val="restart"/>
          </w:tcPr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«Основы росси</w:t>
            </w:r>
            <w:r w:rsidRPr="00F63488">
              <w:rPr>
                <w:sz w:val="22"/>
                <w:szCs w:val="22"/>
              </w:rPr>
              <w:t>й</w:t>
            </w:r>
            <w:r w:rsidRPr="00F63488">
              <w:rPr>
                <w:sz w:val="22"/>
                <w:szCs w:val="22"/>
              </w:rPr>
              <w:t>ской государс</w:t>
            </w:r>
            <w:r w:rsidRPr="00F63488">
              <w:rPr>
                <w:sz w:val="22"/>
                <w:szCs w:val="22"/>
              </w:rPr>
              <w:t>т</w:t>
            </w:r>
            <w:r w:rsidRPr="00F63488">
              <w:rPr>
                <w:sz w:val="22"/>
                <w:szCs w:val="22"/>
              </w:rPr>
              <w:t>венности»</w:t>
            </w:r>
          </w:p>
        </w:tc>
        <w:tc>
          <w:tcPr>
            <w:tcW w:w="2543" w:type="dxa"/>
          </w:tcPr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Учебная аудитория для проведения занятий ле</w:t>
            </w:r>
            <w:r w:rsidRPr="00F63488">
              <w:rPr>
                <w:sz w:val="22"/>
                <w:szCs w:val="22"/>
              </w:rPr>
              <w:t>к</w:t>
            </w:r>
            <w:r w:rsidRPr="00F63488">
              <w:rPr>
                <w:sz w:val="22"/>
                <w:szCs w:val="22"/>
              </w:rPr>
              <w:t xml:space="preserve">ционного типа </w:t>
            </w:r>
          </w:p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(г. Мичуринск, ул. И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тернациональная, д. 101 – 1/305)</w:t>
            </w:r>
          </w:p>
        </w:tc>
        <w:tc>
          <w:tcPr>
            <w:tcW w:w="2543" w:type="dxa"/>
          </w:tcPr>
          <w:p w:rsidR="00F63488" w:rsidRPr="00495494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  <w:lang w:val="en-US"/>
              </w:rPr>
            </w:pPr>
            <w:r w:rsidRPr="00F63488">
              <w:rPr>
                <w:sz w:val="22"/>
                <w:szCs w:val="22"/>
                <w:lang w:val="en-US"/>
              </w:rPr>
              <w:t xml:space="preserve">1. </w:t>
            </w:r>
            <w:r w:rsidRPr="00F63488">
              <w:rPr>
                <w:sz w:val="22"/>
                <w:szCs w:val="22"/>
              </w:rPr>
              <w:t>Ноутбук</w:t>
            </w:r>
            <w:r w:rsidRPr="00F63488">
              <w:rPr>
                <w:sz w:val="22"/>
                <w:szCs w:val="22"/>
                <w:lang w:val="en-US"/>
              </w:rPr>
              <w:t xml:space="preserve"> Lenovo X201i Tablet Core i7 620LM 2000 (</w:t>
            </w:r>
            <w:proofErr w:type="spellStart"/>
            <w:r w:rsidRPr="00F63488">
              <w:rPr>
                <w:sz w:val="22"/>
                <w:szCs w:val="22"/>
              </w:rPr>
              <w:t>инв</w:t>
            </w:r>
            <w:proofErr w:type="spellEnd"/>
            <w:r w:rsidRPr="00F63488">
              <w:rPr>
                <w:sz w:val="22"/>
                <w:szCs w:val="22"/>
                <w:lang w:val="en-US"/>
              </w:rPr>
              <w:t>. № 1101047448)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95494">
              <w:rPr>
                <w:sz w:val="22"/>
                <w:szCs w:val="22"/>
                <w:lang w:val="en-US"/>
              </w:rPr>
              <w:t xml:space="preserve">2. </w:t>
            </w:r>
            <w:r w:rsidRPr="00F63488">
              <w:rPr>
                <w:sz w:val="22"/>
                <w:szCs w:val="22"/>
              </w:rPr>
              <w:t>Проектор</w:t>
            </w:r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  <w:lang w:val="en-US"/>
              </w:rPr>
              <w:t>Acer</w:t>
            </w:r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  <w:lang w:val="en-US"/>
              </w:rPr>
              <w:t>X</w:t>
            </w:r>
            <w:r w:rsidRPr="00495494">
              <w:rPr>
                <w:sz w:val="22"/>
                <w:szCs w:val="22"/>
                <w:lang w:val="en-US"/>
              </w:rPr>
              <w:t>113</w:t>
            </w:r>
            <w:r w:rsidRPr="00F63488">
              <w:rPr>
                <w:sz w:val="22"/>
                <w:szCs w:val="22"/>
                <w:lang w:val="en-US"/>
              </w:rPr>
              <w:t>PH</w:t>
            </w:r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  <w:lang w:val="en-US"/>
              </w:rPr>
              <w:t>SVG</w:t>
            </w:r>
            <w:r w:rsidRPr="00495494">
              <w:rPr>
                <w:sz w:val="22"/>
                <w:szCs w:val="22"/>
                <w:lang w:val="en-US"/>
              </w:rPr>
              <w:t>/</w:t>
            </w:r>
            <w:r w:rsidRPr="00F63488">
              <w:rPr>
                <w:sz w:val="22"/>
                <w:szCs w:val="22"/>
                <w:lang w:val="en-US"/>
              </w:rPr>
              <w:t>DLP</w:t>
            </w:r>
            <w:r w:rsidRPr="00495494">
              <w:rPr>
                <w:sz w:val="22"/>
                <w:szCs w:val="22"/>
                <w:lang w:val="en-US"/>
              </w:rPr>
              <w:t>/3</w:t>
            </w:r>
            <w:r w:rsidRPr="00F63488">
              <w:rPr>
                <w:sz w:val="22"/>
                <w:szCs w:val="22"/>
                <w:lang w:val="en-US"/>
              </w:rPr>
              <w:t>D</w:t>
            </w:r>
            <w:r w:rsidRPr="00495494">
              <w:rPr>
                <w:sz w:val="22"/>
                <w:szCs w:val="22"/>
                <w:lang w:val="en-US"/>
              </w:rPr>
              <w:t xml:space="preserve">/3000 </w:t>
            </w:r>
            <w:r w:rsidRPr="00F63488">
              <w:rPr>
                <w:sz w:val="22"/>
                <w:szCs w:val="22"/>
                <w:lang w:val="en-US"/>
              </w:rPr>
              <w:t>Lm</w:t>
            </w:r>
            <w:r w:rsidRPr="00495494">
              <w:rPr>
                <w:sz w:val="22"/>
                <w:szCs w:val="22"/>
                <w:lang w:val="en-US"/>
              </w:rPr>
              <w:t>/1300:1/</w:t>
            </w:r>
            <w:r w:rsidRPr="00F63488">
              <w:rPr>
                <w:sz w:val="22"/>
                <w:szCs w:val="22"/>
                <w:lang w:val="en-US"/>
              </w:rPr>
              <w:t>HDMI</w:t>
            </w:r>
            <w:r w:rsidRPr="00495494">
              <w:rPr>
                <w:sz w:val="22"/>
                <w:szCs w:val="22"/>
                <w:lang w:val="en-US"/>
              </w:rPr>
              <w:t xml:space="preserve">/10000 </w:t>
            </w:r>
            <w:r w:rsidRPr="00F63488">
              <w:rPr>
                <w:sz w:val="22"/>
                <w:szCs w:val="22"/>
                <w:lang w:val="en-US"/>
              </w:rPr>
              <w:t>Hrs</w:t>
            </w:r>
            <w:r w:rsidRPr="00495494">
              <w:rPr>
                <w:sz w:val="22"/>
                <w:szCs w:val="22"/>
                <w:lang w:val="en-US"/>
              </w:rPr>
              <w:t>2.5</w:t>
            </w:r>
            <w:r w:rsidRPr="00F63488">
              <w:rPr>
                <w:sz w:val="22"/>
                <w:szCs w:val="22"/>
                <w:lang w:val="en-US"/>
              </w:rPr>
              <w:t>kg</w:t>
            </w:r>
            <w:r w:rsidRPr="00495494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63488">
              <w:rPr>
                <w:sz w:val="22"/>
                <w:szCs w:val="22"/>
              </w:rPr>
              <w:t>инв</w:t>
            </w:r>
            <w:proofErr w:type="spellEnd"/>
            <w:r w:rsidRPr="00495494">
              <w:rPr>
                <w:sz w:val="22"/>
                <w:szCs w:val="22"/>
                <w:lang w:val="en-US"/>
              </w:rPr>
              <w:t xml:space="preserve">. </w:t>
            </w:r>
            <w:r w:rsidRPr="00F63488">
              <w:rPr>
                <w:sz w:val="22"/>
                <w:szCs w:val="22"/>
              </w:rPr>
              <w:t>№ 21013400769)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3. Экран настенный </w:t>
            </w:r>
            <w:proofErr w:type="spellStart"/>
            <w:r w:rsidRPr="00F63488">
              <w:rPr>
                <w:sz w:val="22"/>
                <w:szCs w:val="22"/>
              </w:rPr>
              <w:t>Digis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Optimal-C</w:t>
            </w:r>
            <w:proofErr w:type="spellEnd"/>
            <w:r w:rsidRPr="00F63488">
              <w:rPr>
                <w:sz w:val="22"/>
                <w:szCs w:val="22"/>
              </w:rPr>
              <w:t xml:space="preserve"> формат 1:1 (200*200) MWDSOS-1103 (инв. № 21013400767)</w:t>
            </w:r>
          </w:p>
          <w:p w:rsidR="006A6435" w:rsidRP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4. Наборы демонстрац</w:t>
            </w:r>
            <w:r w:rsidRPr="00F63488">
              <w:rPr>
                <w:sz w:val="22"/>
                <w:szCs w:val="22"/>
              </w:rPr>
              <w:t>и</w:t>
            </w:r>
            <w:r w:rsidRPr="00F63488">
              <w:rPr>
                <w:sz w:val="22"/>
                <w:szCs w:val="22"/>
              </w:rPr>
              <w:t>онного оборудования и учебно-наглядных пос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бий.</w:t>
            </w:r>
          </w:p>
        </w:tc>
        <w:tc>
          <w:tcPr>
            <w:tcW w:w="2571" w:type="dxa"/>
          </w:tcPr>
          <w:p w:rsidR="006A6435" w:rsidRP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1. </w:t>
            </w:r>
            <w:proofErr w:type="spellStart"/>
            <w:r w:rsidRPr="00F63488">
              <w:rPr>
                <w:sz w:val="22"/>
                <w:szCs w:val="22"/>
              </w:rPr>
              <w:t>Microsoft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Windows</w:t>
            </w:r>
            <w:proofErr w:type="spellEnd"/>
            <w:r w:rsidRPr="00F63488">
              <w:rPr>
                <w:sz w:val="22"/>
                <w:szCs w:val="22"/>
              </w:rPr>
              <w:t xml:space="preserve"> 7 (лицензия от 31.12.2013 № 49413124, бессрочно).</w:t>
            </w:r>
            <w:r w:rsidRPr="00F63488">
              <w:rPr>
                <w:sz w:val="22"/>
                <w:szCs w:val="22"/>
              </w:rPr>
              <w:br/>
              <w:t xml:space="preserve">2. </w:t>
            </w:r>
            <w:proofErr w:type="spellStart"/>
            <w:r w:rsidRPr="00F63488">
              <w:rPr>
                <w:sz w:val="22"/>
                <w:szCs w:val="22"/>
              </w:rPr>
              <w:t>Microsoft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Office</w:t>
            </w:r>
            <w:proofErr w:type="spellEnd"/>
            <w:r w:rsidRPr="00F63488">
              <w:rPr>
                <w:sz w:val="22"/>
                <w:szCs w:val="22"/>
              </w:rPr>
              <w:t xml:space="preserve"> 2010 (лицензия от 04.06.2015 № 65291658, бессрочно).</w:t>
            </w:r>
          </w:p>
        </w:tc>
      </w:tr>
      <w:tr w:rsidR="006A6435" w:rsidRPr="00F63488" w:rsidTr="00F63488">
        <w:tc>
          <w:tcPr>
            <w:tcW w:w="1914" w:type="dxa"/>
            <w:vMerge/>
          </w:tcPr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Учебная аудитория для проведения занятий с</w:t>
            </w:r>
            <w:r w:rsidRPr="00F63488">
              <w:rPr>
                <w:sz w:val="22"/>
                <w:szCs w:val="22"/>
              </w:rPr>
              <w:t>е</w:t>
            </w:r>
            <w:r w:rsidRPr="00F63488">
              <w:rPr>
                <w:sz w:val="22"/>
                <w:szCs w:val="22"/>
              </w:rPr>
              <w:t>минарского типа, курс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вого проектирования (выполнения курсовых работ), групповых и и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дивидуальных консул</w:t>
            </w:r>
            <w:r w:rsidRPr="00F63488">
              <w:rPr>
                <w:sz w:val="22"/>
                <w:szCs w:val="22"/>
              </w:rPr>
              <w:t>ь</w:t>
            </w:r>
            <w:r w:rsidRPr="00F63488">
              <w:rPr>
                <w:sz w:val="22"/>
                <w:szCs w:val="22"/>
              </w:rPr>
              <w:t>таций, текущего контр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ля и промежуточной а</w:t>
            </w:r>
            <w:r w:rsidRPr="00F63488">
              <w:rPr>
                <w:sz w:val="22"/>
                <w:szCs w:val="22"/>
              </w:rPr>
              <w:t>т</w:t>
            </w:r>
            <w:r w:rsidRPr="00F63488">
              <w:rPr>
                <w:sz w:val="22"/>
                <w:szCs w:val="22"/>
              </w:rPr>
              <w:t>тестации (компьютерный класс)</w:t>
            </w:r>
          </w:p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(г. Мичуринск, ул. И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тернациональная, д. 101 - 1/114)</w:t>
            </w:r>
          </w:p>
        </w:tc>
        <w:tc>
          <w:tcPr>
            <w:tcW w:w="2543" w:type="dxa"/>
          </w:tcPr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1. Компьютер C-600 (инв. № 1101044333, 1101044334, 1101044335, 1101044336, 1101044337, 1101044338, 1101044339, 1101044340) 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2. Компьютер C-700 (инв. № 1101045328)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3. Концентратор сетевой (инв. № 2101061671)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4. Компьютер Р-233 (инв. № 2101041453, 2101041454, 2101041455, 2101041456, 2101041457, 2101041458, 2101041459, 2101041460, 2101041461)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5. Системный комплект: Процессор </w:t>
            </w:r>
            <w:proofErr w:type="spellStart"/>
            <w:r w:rsidRPr="00F63488">
              <w:rPr>
                <w:sz w:val="22"/>
                <w:szCs w:val="22"/>
              </w:rPr>
              <w:t>Intel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Original</w:t>
            </w:r>
            <w:proofErr w:type="spellEnd"/>
            <w:r w:rsidRPr="00F63488">
              <w:rPr>
                <w:sz w:val="22"/>
                <w:szCs w:val="22"/>
              </w:rPr>
              <w:t xml:space="preserve"> LGA 1155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G 1610 OEM (2.6/2 </w:t>
            </w:r>
            <w:proofErr w:type="spellStart"/>
            <w:r w:rsidRPr="00F63488">
              <w:rPr>
                <w:sz w:val="22"/>
                <w:szCs w:val="22"/>
              </w:rPr>
              <w:t>Mb</w:t>
            </w:r>
            <w:proofErr w:type="spellEnd"/>
            <w:r w:rsidRPr="00F63488">
              <w:rPr>
                <w:sz w:val="22"/>
                <w:szCs w:val="22"/>
              </w:rPr>
              <w:t xml:space="preserve">), монитор </w:t>
            </w:r>
            <w:smartTag w:uri="urn:schemas-microsoft-com:office:smarttags" w:element="metricconverter">
              <w:smartTagPr>
                <w:attr w:name="ProductID" w:val="20”"/>
              </w:smartTagPr>
              <w:r w:rsidRPr="00F63488">
                <w:rPr>
                  <w:sz w:val="22"/>
                  <w:szCs w:val="22"/>
                </w:rPr>
                <w:t>20”</w:t>
              </w:r>
            </w:smartTag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Asus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As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r w:rsidRPr="00F63488">
              <w:rPr>
                <w:sz w:val="22"/>
                <w:szCs w:val="22"/>
              </w:rPr>
              <w:lastRenderedPageBreak/>
              <w:t xml:space="preserve">MS202D , материнская плата </w:t>
            </w:r>
            <w:proofErr w:type="spellStart"/>
            <w:r w:rsidRPr="00F63488">
              <w:rPr>
                <w:sz w:val="22"/>
                <w:szCs w:val="22"/>
              </w:rPr>
              <w:t>Asus</w:t>
            </w:r>
            <w:proofErr w:type="spellEnd"/>
            <w:r w:rsidRPr="00F63488">
              <w:rPr>
                <w:sz w:val="22"/>
                <w:szCs w:val="22"/>
              </w:rPr>
              <w:t>, вентилятор, память, жесткий диск, корпус, клавиатура, мышь (инв. № 21013400425, 21013400446, 21013400453, 21013400454, 21013400481, 21013400480, 21013400455, 21013400482, 21013400505)</w:t>
            </w:r>
          </w:p>
          <w:p w:rsidR="006A6435" w:rsidRP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Компьютерная техника подключена к сети «И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тернет» и обеспечена доступом к ЭИОС ун</w:t>
            </w:r>
            <w:r w:rsidRPr="00F63488">
              <w:rPr>
                <w:sz w:val="22"/>
                <w:szCs w:val="22"/>
              </w:rPr>
              <w:t>и</w:t>
            </w:r>
            <w:r w:rsidRPr="00F63488">
              <w:rPr>
                <w:sz w:val="22"/>
                <w:szCs w:val="22"/>
              </w:rPr>
              <w:t>верситета.</w:t>
            </w:r>
          </w:p>
        </w:tc>
        <w:tc>
          <w:tcPr>
            <w:tcW w:w="2571" w:type="dxa"/>
          </w:tcPr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F63488">
              <w:rPr>
                <w:sz w:val="22"/>
                <w:szCs w:val="22"/>
              </w:rPr>
              <w:t>Microsoft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Windows</w:t>
            </w:r>
            <w:proofErr w:type="spellEnd"/>
            <w:r w:rsidRPr="00F63488">
              <w:rPr>
                <w:sz w:val="22"/>
                <w:szCs w:val="22"/>
              </w:rPr>
              <w:t xml:space="preserve"> XP (лицензия от 31.12.2013 № 49413124, бессрочно).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2. </w:t>
            </w:r>
            <w:proofErr w:type="spellStart"/>
            <w:r w:rsidRPr="00F63488">
              <w:rPr>
                <w:sz w:val="22"/>
                <w:szCs w:val="22"/>
              </w:rPr>
              <w:t>Microsoft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Office</w:t>
            </w:r>
            <w:proofErr w:type="spellEnd"/>
            <w:r w:rsidRPr="00F63488">
              <w:rPr>
                <w:sz w:val="22"/>
                <w:szCs w:val="22"/>
              </w:rPr>
              <w:t xml:space="preserve"> 2003 (лицензия от 04.0</w:t>
            </w:r>
            <w:r w:rsidR="00F63488">
              <w:rPr>
                <w:sz w:val="22"/>
                <w:szCs w:val="22"/>
              </w:rPr>
              <w:t>6.2015 № 65291658, бессрочно).</w:t>
            </w:r>
          </w:p>
          <w:p w:rsidR="00F63488" w:rsidRPr="00495494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  <w:lang w:val="en-US"/>
              </w:rPr>
            </w:pPr>
            <w:r w:rsidRPr="00F63488">
              <w:rPr>
                <w:sz w:val="22"/>
                <w:szCs w:val="22"/>
                <w:lang w:val="en-US"/>
              </w:rPr>
              <w:t>3. Project Expert 7 (</w:t>
            </w:r>
            <w:r w:rsidRPr="00F63488">
              <w:rPr>
                <w:sz w:val="22"/>
                <w:szCs w:val="22"/>
              </w:rPr>
              <w:t>дог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вор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18.12.2012 № 0354/1</w:t>
            </w:r>
            <w:r w:rsidRPr="00F63488">
              <w:rPr>
                <w:sz w:val="22"/>
                <w:szCs w:val="22"/>
              </w:rPr>
              <w:t>П</w:t>
            </w:r>
            <w:r w:rsidRPr="00F63488">
              <w:rPr>
                <w:sz w:val="22"/>
                <w:szCs w:val="22"/>
                <w:lang w:val="en-US"/>
              </w:rPr>
              <w:t>-06).</w:t>
            </w:r>
            <w:r w:rsidRPr="00F63488">
              <w:rPr>
                <w:sz w:val="22"/>
                <w:szCs w:val="22"/>
                <w:lang w:val="en-US"/>
              </w:rPr>
              <w:br/>
              <w:t>4. Audit Expert 4 Profe</w:t>
            </w:r>
            <w:r w:rsidRPr="00F63488">
              <w:rPr>
                <w:sz w:val="22"/>
                <w:szCs w:val="22"/>
                <w:lang w:val="en-US"/>
              </w:rPr>
              <w:t>s</w:t>
            </w:r>
            <w:r w:rsidRPr="00F63488">
              <w:rPr>
                <w:sz w:val="22"/>
                <w:szCs w:val="22"/>
                <w:lang w:val="en-US"/>
              </w:rPr>
              <w:t>sional (</w:t>
            </w:r>
            <w:r w:rsidRPr="00F63488">
              <w:rPr>
                <w:sz w:val="22"/>
                <w:szCs w:val="22"/>
              </w:rPr>
              <w:t>договор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18.12.2012 № 0354/1</w:t>
            </w:r>
            <w:r w:rsidRPr="00F63488">
              <w:rPr>
                <w:sz w:val="22"/>
                <w:szCs w:val="22"/>
              </w:rPr>
              <w:t>П</w:t>
            </w:r>
            <w:r w:rsidRPr="00F63488">
              <w:rPr>
                <w:sz w:val="22"/>
                <w:szCs w:val="22"/>
                <w:lang w:val="en-US"/>
              </w:rPr>
              <w:t>-06).</w:t>
            </w:r>
          </w:p>
          <w:p w:rsidR="00F63488" w:rsidRPr="00495494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  <w:lang w:val="en-US"/>
              </w:rPr>
            </w:pPr>
            <w:r w:rsidRPr="00F63488">
              <w:rPr>
                <w:sz w:val="22"/>
                <w:szCs w:val="22"/>
                <w:lang w:val="en-US"/>
              </w:rPr>
              <w:t xml:space="preserve">5. </w:t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F63488">
              <w:rPr>
                <w:sz w:val="22"/>
                <w:szCs w:val="22"/>
                <w:lang w:val="en-US"/>
              </w:rPr>
              <w:t xml:space="preserve"> Base 6 (</w:t>
            </w:r>
            <w:r w:rsidRPr="00F63488">
              <w:rPr>
                <w:sz w:val="22"/>
                <w:szCs w:val="22"/>
              </w:rPr>
              <w:t>дог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вор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12.01.2012 № 6/12/</w:t>
            </w:r>
            <w:r w:rsidRPr="00F63488">
              <w:rPr>
                <w:sz w:val="22"/>
                <w:szCs w:val="22"/>
              </w:rPr>
              <w:t>А</w:t>
            </w:r>
            <w:r w:rsidRPr="00F63488">
              <w:rPr>
                <w:sz w:val="22"/>
                <w:szCs w:val="22"/>
                <w:lang w:val="en-US"/>
              </w:rPr>
              <w:t>)</w:t>
            </w:r>
          </w:p>
          <w:p w:rsidR="00F63488" w:rsidRPr="00495494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  <w:lang w:val="en-US"/>
              </w:rPr>
            </w:pPr>
            <w:r w:rsidRPr="00495494">
              <w:rPr>
                <w:sz w:val="22"/>
                <w:szCs w:val="22"/>
                <w:lang w:val="en-US"/>
              </w:rPr>
              <w:t xml:space="preserve">6. </w:t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  <w:lang w:val="en-US"/>
              </w:rPr>
              <w:t>Ultimate</w:t>
            </w:r>
            <w:r w:rsidRPr="00495494">
              <w:rPr>
                <w:sz w:val="22"/>
                <w:szCs w:val="22"/>
                <w:lang w:val="en-US"/>
              </w:rPr>
              <w:t xml:space="preserve">, </w:t>
            </w:r>
            <w:r w:rsidRPr="00F63488">
              <w:rPr>
                <w:sz w:val="22"/>
                <w:szCs w:val="22"/>
              </w:rPr>
              <w:t>ко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тракт</w:t>
            </w:r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495494">
              <w:rPr>
                <w:sz w:val="22"/>
                <w:szCs w:val="22"/>
                <w:lang w:val="en-US"/>
              </w:rPr>
              <w:t xml:space="preserve"> 25.04.2016 №0364100000816000014, </w:t>
            </w:r>
            <w:r w:rsidRPr="00F63488">
              <w:rPr>
                <w:sz w:val="22"/>
                <w:szCs w:val="22"/>
              </w:rPr>
              <w:t>бессрочно</w:t>
            </w:r>
            <w:r w:rsidRPr="00495494">
              <w:rPr>
                <w:sz w:val="22"/>
                <w:szCs w:val="22"/>
                <w:lang w:val="en-US"/>
              </w:rPr>
              <w:t xml:space="preserve">;  </w:t>
            </w:r>
            <w:r w:rsidRPr="00495494">
              <w:rPr>
                <w:sz w:val="22"/>
                <w:szCs w:val="22"/>
                <w:lang w:val="en-US"/>
              </w:rPr>
              <w:br/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  <w:lang w:val="en-US"/>
              </w:rPr>
              <w:t>Ultimate</w:t>
            </w:r>
            <w:r w:rsidRPr="00495494">
              <w:rPr>
                <w:sz w:val="22"/>
                <w:szCs w:val="22"/>
                <w:lang w:val="en-US"/>
              </w:rPr>
              <w:t xml:space="preserve">, </w:t>
            </w:r>
            <w:r w:rsidRPr="00F63488">
              <w:rPr>
                <w:sz w:val="22"/>
                <w:szCs w:val="22"/>
              </w:rPr>
              <w:t>ко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lastRenderedPageBreak/>
              <w:t>тракт</w:t>
            </w:r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495494">
              <w:rPr>
                <w:sz w:val="22"/>
                <w:szCs w:val="22"/>
                <w:lang w:val="en-US"/>
              </w:rPr>
              <w:t xml:space="preserve"> 05.05.2017 №0364100000817000006;  </w:t>
            </w:r>
            <w:r w:rsidRPr="00495494">
              <w:rPr>
                <w:sz w:val="22"/>
                <w:szCs w:val="22"/>
                <w:lang w:val="en-US"/>
              </w:rPr>
              <w:br/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  <w:lang w:val="en-US"/>
              </w:rPr>
              <w:t>Ultimate</w:t>
            </w:r>
            <w:r w:rsidRPr="00495494">
              <w:rPr>
                <w:sz w:val="22"/>
                <w:szCs w:val="22"/>
                <w:lang w:val="en-US"/>
              </w:rPr>
              <w:t xml:space="preserve">, </w:t>
            </w:r>
            <w:r w:rsidRPr="00F63488">
              <w:rPr>
                <w:sz w:val="22"/>
                <w:szCs w:val="22"/>
              </w:rPr>
              <w:t>ко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тракт</w:t>
            </w:r>
            <w:r w:rsidRPr="00495494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495494">
              <w:rPr>
                <w:sz w:val="22"/>
                <w:szCs w:val="22"/>
                <w:lang w:val="en-US"/>
              </w:rPr>
              <w:t xml:space="preserve"> 07.05.2018 №0364100000818000014).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7. Система Консультант Плюс, договор от 10.03.2017 № 7844/13900/ЭС; 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Система Консультант Плюс, договор от 20.02.2018 № 9012 /13900/ЭС; 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Система Консультант Плюс, договор от 01.11.2018 № 9447/13900/ЭС; 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Система Консультант Плюс, договор от 26.02.2019 № 9662/13900/ЭС.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8. Электронный пери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дический справочник «Система ГАРАНТ», договор от 27.12.2016 № 154-01/17; Электронный периодический справо</w:t>
            </w:r>
            <w:r w:rsidRPr="00F63488">
              <w:rPr>
                <w:sz w:val="22"/>
                <w:szCs w:val="22"/>
              </w:rPr>
              <w:t>ч</w:t>
            </w:r>
            <w:r w:rsidRPr="00F63488">
              <w:rPr>
                <w:sz w:val="22"/>
                <w:szCs w:val="22"/>
              </w:rPr>
              <w:t>ник «Система ГАРАНТ», договор от 09.01.2018 № 194- 01/2018СД; Эле</w:t>
            </w:r>
            <w:r w:rsidRPr="00F63488">
              <w:rPr>
                <w:sz w:val="22"/>
                <w:szCs w:val="22"/>
              </w:rPr>
              <w:t>к</w:t>
            </w:r>
            <w:r w:rsidRPr="00F63488">
              <w:rPr>
                <w:sz w:val="22"/>
                <w:szCs w:val="22"/>
              </w:rPr>
              <w:t>тронный периодический справочник «Система ГАРАНТ», договор от 02.07.2018 № 194-02/2018СД.</w:t>
            </w:r>
          </w:p>
          <w:p w:rsid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9.  Программы для ЭВМ и базы данных 1С: Би</w:t>
            </w:r>
            <w:r w:rsidRPr="00F63488">
              <w:rPr>
                <w:sz w:val="22"/>
                <w:szCs w:val="22"/>
              </w:rPr>
              <w:t>б</w:t>
            </w:r>
            <w:r w:rsidRPr="00F63488">
              <w:rPr>
                <w:sz w:val="22"/>
                <w:szCs w:val="22"/>
              </w:rPr>
              <w:t>лиотека ПРОФ (</w:t>
            </w:r>
            <w:proofErr w:type="spellStart"/>
            <w:r w:rsidRPr="00F63488">
              <w:rPr>
                <w:sz w:val="22"/>
                <w:szCs w:val="22"/>
              </w:rPr>
              <w:t>субл</w:t>
            </w:r>
            <w:r w:rsidRPr="00F63488">
              <w:rPr>
                <w:sz w:val="22"/>
                <w:szCs w:val="22"/>
              </w:rPr>
              <w:t>и</w:t>
            </w:r>
            <w:r w:rsidRPr="00F63488">
              <w:rPr>
                <w:sz w:val="22"/>
                <w:szCs w:val="22"/>
              </w:rPr>
              <w:t>цензионный</w:t>
            </w:r>
            <w:proofErr w:type="spellEnd"/>
            <w:r w:rsidRPr="00F63488">
              <w:rPr>
                <w:sz w:val="22"/>
                <w:szCs w:val="22"/>
              </w:rPr>
              <w:t xml:space="preserve"> договор от 19.05.2017 № ПРКТ-14698)</w:t>
            </w:r>
          </w:p>
          <w:p w:rsidR="006A6435" w:rsidRP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10. Программы для ЭВМ и базы данных 1С: Музей (</w:t>
            </w:r>
            <w:proofErr w:type="spellStart"/>
            <w:r w:rsidRPr="00F63488">
              <w:rPr>
                <w:sz w:val="22"/>
                <w:szCs w:val="22"/>
              </w:rPr>
              <w:t>сублицензионный</w:t>
            </w:r>
            <w:proofErr w:type="spellEnd"/>
            <w:r w:rsidRPr="00F63488">
              <w:rPr>
                <w:sz w:val="22"/>
                <w:szCs w:val="22"/>
              </w:rPr>
              <w:t xml:space="preserve"> дог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вор от 19.05.2017 № ПРКТ-14699)</w:t>
            </w:r>
          </w:p>
        </w:tc>
      </w:tr>
      <w:tr w:rsidR="006A6435" w:rsidRPr="00F63488" w:rsidTr="00F63488">
        <w:tc>
          <w:tcPr>
            <w:tcW w:w="1914" w:type="dxa"/>
            <w:vMerge/>
          </w:tcPr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2543" w:type="dxa"/>
          </w:tcPr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Помещение для сам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стоятельной работы</w:t>
            </w:r>
          </w:p>
          <w:p w:rsidR="006A6435" w:rsidRPr="00F63488" w:rsidRDefault="006A6435" w:rsidP="00F63488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>(г. Мичуринск, ул. И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тернациональная, д. 101 - 1/115)</w:t>
            </w:r>
          </w:p>
        </w:tc>
        <w:tc>
          <w:tcPr>
            <w:tcW w:w="2543" w:type="dxa"/>
          </w:tcPr>
          <w:p w:rsidR="006A6435" w:rsidRP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t xml:space="preserve">1.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№2101045275) </w:t>
            </w:r>
            <w:r w:rsidRPr="00F63488">
              <w:rPr>
                <w:sz w:val="22"/>
                <w:szCs w:val="22"/>
              </w:rPr>
              <w:br/>
              <w:t xml:space="preserve">2.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№2101045276) </w:t>
            </w:r>
            <w:r w:rsidRPr="00F63488">
              <w:rPr>
                <w:sz w:val="22"/>
                <w:szCs w:val="22"/>
              </w:rPr>
              <w:br/>
              <w:t xml:space="preserve">3.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№2101045277) </w:t>
            </w:r>
            <w:r w:rsidRPr="00F63488">
              <w:rPr>
                <w:sz w:val="22"/>
                <w:szCs w:val="22"/>
              </w:rPr>
              <w:br/>
              <w:t xml:space="preserve">4.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</w:t>
            </w:r>
            <w:r w:rsidRPr="00F63488">
              <w:rPr>
                <w:sz w:val="22"/>
                <w:szCs w:val="22"/>
              </w:rPr>
              <w:lastRenderedPageBreak/>
              <w:t xml:space="preserve">№2101045278)   </w:t>
            </w:r>
            <w:r w:rsidRPr="00F63488">
              <w:rPr>
                <w:sz w:val="22"/>
                <w:szCs w:val="22"/>
              </w:rPr>
              <w:br/>
              <w:t xml:space="preserve">5.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№2101045279)  </w:t>
            </w:r>
            <w:r w:rsidRPr="00F63488">
              <w:rPr>
                <w:sz w:val="22"/>
                <w:szCs w:val="22"/>
              </w:rPr>
              <w:br/>
              <w:t xml:space="preserve">6.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№2101045280)  </w:t>
            </w:r>
            <w:r w:rsidRPr="00F63488">
              <w:rPr>
                <w:sz w:val="22"/>
                <w:szCs w:val="22"/>
              </w:rPr>
              <w:br/>
              <w:t xml:space="preserve">7.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№2101045281)  </w:t>
            </w:r>
            <w:r w:rsidRPr="00F63488">
              <w:rPr>
                <w:sz w:val="22"/>
                <w:szCs w:val="22"/>
              </w:rPr>
              <w:br/>
              <w:t xml:space="preserve">8. Компьютер </w:t>
            </w:r>
            <w:proofErr w:type="spellStart"/>
            <w:r w:rsidRPr="00F63488">
              <w:rPr>
                <w:sz w:val="22"/>
                <w:szCs w:val="22"/>
              </w:rPr>
              <w:t>Celeron</w:t>
            </w:r>
            <w:proofErr w:type="spellEnd"/>
            <w:r w:rsidRPr="00F63488">
              <w:rPr>
                <w:sz w:val="22"/>
                <w:szCs w:val="22"/>
              </w:rPr>
              <w:t xml:space="preserve"> Е3500 (инв. №2101045274) </w:t>
            </w:r>
            <w:r w:rsidRPr="00F63488">
              <w:rPr>
                <w:sz w:val="22"/>
                <w:szCs w:val="22"/>
              </w:rPr>
              <w:br/>
              <w:t>Компьютерная техника подключена к сети «И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тернет» и обеспечена доступом к ЭИОС ун</w:t>
            </w:r>
            <w:r w:rsidRPr="00F63488">
              <w:rPr>
                <w:sz w:val="22"/>
                <w:szCs w:val="22"/>
              </w:rPr>
              <w:t>и</w:t>
            </w:r>
            <w:r w:rsidRPr="00F63488">
              <w:rPr>
                <w:sz w:val="22"/>
                <w:szCs w:val="22"/>
              </w:rPr>
              <w:t>верситета.</w:t>
            </w:r>
          </w:p>
        </w:tc>
        <w:tc>
          <w:tcPr>
            <w:tcW w:w="2571" w:type="dxa"/>
          </w:tcPr>
          <w:p w:rsidR="006A6435" w:rsidRPr="00F63488" w:rsidRDefault="006A6435" w:rsidP="00F63488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F63488">
              <w:rPr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F63488">
              <w:rPr>
                <w:sz w:val="22"/>
                <w:szCs w:val="22"/>
              </w:rPr>
              <w:t>Microsoft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Windows</w:t>
            </w:r>
            <w:proofErr w:type="spellEnd"/>
            <w:r w:rsidRPr="00F63488">
              <w:rPr>
                <w:sz w:val="22"/>
                <w:szCs w:val="22"/>
              </w:rPr>
              <w:t xml:space="preserve"> XP (лицензия от 31.12.2013 № 49413124, бессрочно).</w:t>
            </w:r>
            <w:r w:rsidRPr="00F63488">
              <w:rPr>
                <w:sz w:val="22"/>
                <w:szCs w:val="22"/>
              </w:rPr>
              <w:br/>
              <w:t xml:space="preserve">2. </w:t>
            </w:r>
            <w:proofErr w:type="spellStart"/>
            <w:r w:rsidRPr="00F63488">
              <w:rPr>
                <w:sz w:val="22"/>
                <w:szCs w:val="22"/>
              </w:rPr>
              <w:t>Microsoft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Office</w:t>
            </w:r>
            <w:proofErr w:type="spellEnd"/>
            <w:r w:rsidRPr="00F63488">
              <w:rPr>
                <w:sz w:val="22"/>
                <w:szCs w:val="22"/>
              </w:rPr>
              <w:t xml:space="preserve"> 2003 (лицензия от 04.06.2015 № 65291658, бессрочно).</w:t>
            </w:r>
            <w:r w:rsidRPr="00F63488">
              <w:rPr>
                <w:sz w:val="22"/>
                <w:szCs w:val="22"/>
              </w:rPr>
              <w:br/>
              <w:t xml:space="preserve">3. </w:t>
            </w:r>
            <w:proofErr w:type="spellStart"/>
            <w:r w:rsidRPr="00F63488">
              <w:rPr>
                <w:sz w:val="22"/>
                <w:szCs w:val="22"/>
              </w:rPr>
              <w:t>Project</w:t>
            </w:r>
            <w:proofErr w:type="spellEnd"/>
            <w:r w:rsidRPr="00F63488">
              <w:rPr>
                <w:sz w:val="22"/>
                <w:szCs w:val="22"/>
              </w:rPr>
              <w:t xml:space="preserve"> </w:t>
            </w:r>
            <w:proofErr w:type="spellStart"/>
            <w:r w:rsidRPr="00F63488">
              <w:rPr>
                <w:sz w:val="22"/>
                <w:szCs w:val="22"/>
              </w:rPr>
              <w:t>Expert</w:t>
            </w:r>
            <w:proofErr w:type="spellEnd"/>
            <w:r w:rsidRPr="00F63488">
              <w:rPr>
                <w:sz w:val="22"/>
                <w:szCs w:val="22"/>
              </w:rPr>
              <w:t xml:space="preserve"> 7 (дог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вор от 18.12.2012 № 0354/1П-06).</w:t>
            </w:r>
            <w:r w:rsidRPr="00F63488">
              <w:rPr>
                <w:sz w:val="22"/>
                <w:szCs w:val="22"/>
              </w:rPr>
              <w:br/>
            </w:r>
            <w:r w:rsidRPr="00F63488">
              <w:rPr>
                <w:sz w:val="22"/>
                <w:szCs w:val="22"/>
                <w:lang w:val="en-US"/>
              </w:rPr>
              <w:t>4. Audit Expert 4 Profe</w:t>
            </w:r>
            <w:r w:rsidRPr="00F63488">
              <w:rPr>
                <w:sz w:val="22"/>
                <w:szCs w:val="22"/>
                <w:lang w:val="en-US"/>
              </w:rPr>
              <w:t>s</w:t>
            </w:r>
            <w:r w:rsidRPr="00F63488">
              <w:rPr>
                <w:sz w:val="22"/>
                <w:szCs w:val="22"/>
                <w:lang w:val="en-US"/>
              </w:rPr>
              <w:t>sional (</w:t>
            </w:r>
            <w:r w:rsidRPr="00F63488">
              <w:rPr>
                <w:sz w:val="22"/>
                <w:szCs w:val="22"/>
              </w:rPr>
              <w:t>договор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  <w:lang w:val="en-US"/>
              </w:rPr>
              <w:lastRenderedPageBreak/>
              <w:t>18.12.2012 № 0354/1</w:t>
            </w:r>
            <w:r w:rsidRPr="00F63488">
              <w:rPr>
                <w:sz w:val="22"/>
                <w:szCs w:val="22"/>
              </w:rPr>
              <w:t>П</w:t>
            </w:r>
            <w:r w:rsidRPr="00F63488">
              <w:rPr>
                <w:sz w:val="22"/>
                <w:szCs w:val="22"/>
                <w:lang w:val="en-US"/>
              </w:rPr>
              <w:t>-06).</w:t>
            </w:r>
            <w:r w:rsidRPr="00F63488">
              <w:rPr>
                <w:sz w:val="22"/>
                <w:szCs w:val="22"/>
                <w:lang w:val="en-US"/>
              </w:rPr>
              <w:br/>
              <w:t xml:space="preserve">5. </w:t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F63488">
              <w:rPr>
                <w:sz w:val="22"/>
                <w:szCs w:val="22"/>
                <w:lang w:val="en-US"/>
              </w:rPr>
              <w:t xml:space="preserve"> Base 6 (</w:t>
            </w:r>
            <w:r w:rsidRPr="00F63488">
              <w:rPr>
                <w:sz w:val="22"/>
                <w:szCs w:val="22"/>
              </w:rPr>
              <w:t>дог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вор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12.01.2012 № 6/12/</w:t>
            </w:r>
            <w:r w:rsidRPr="00F63488">
              <w:rPr>
                <w:sz w:val="22"/>
                <w:szCs w:val="22"/>
              </w:rPr>
              <w:t>А</w:t>
            </w:r>
            <w:r w:rsidRPr="00F63488">
              <w:rPr>
                <w:sz w:val="22"/>
                <w:szCs w:val="22"/>
                <w:lang w:val="en-US"/>
              </w:rPr>
              <w:t>)</w:t>
            </w:r>
            <w:r w:rsidRPr="00F63488">
              <w:rPr>
                <w:sz w:val="22"/>
                <w:szCs w:val="22"/>
                <w:lang w:val="en-US"/>
              </w:rPr>
              <w:br/>
              <w:t xml:space="preserve">6. </w:t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F63488">
              <w:rPr>
                <w:sz w:val="22"/>
                <w:szCs w:val="22"/>
                <w:lang w:val="en-US"/>
              </w:rPr>
              <w:t xml:space="preserve"> Ultimate, </w:t>
            </w:r>
            <w:r w:rsidRPr="00F63488">
              <w:rPr>
                <w:sz w:val="22"/>
                <w:szCs w:val="22"/>
              </w:rPr>
              <w:t>ко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тракт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25.04.2016 №0364100000816000014, </w:t>
            </w:r>
            <w:r w:rsidRPr="00F63488">
              <w:rPr>
                <w:sz w:val="22"/>
                <w:szCs w:val="22"/>
              </w:rPr>
              <w:t>бессрочно</w:t>
            </w:r>
            <w:r w:rsidRPr="00F63488">
              <w:rPr>
                <w:sz w:val="22"/>
                <w:szCs w:val="22"/>
                <w:lang w:val="en-US"/>
              </w:rPr>
              <w:t xml:space="preserve">;  </w:t>
            </w:r>
            <w:r w:rsidRPr="00F63488">
              <w:rPr>
                <w:sz w:val="22"/>
                <w:szCs w:val="22"/>
                <w:lang w:val="en-US"/>
              </w:rPr>
              <w:br/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F63488">
              <w:rPr>
                <w:sz w:val="22"/>
                <w:szCs w:val="22"/>
                <w:lang w:val="en-US"/>
              </w:rPr>
              <w:t xml:space="preserve"> Ultimate, </w:t>
            </w:r>
            <w:r w:rsidRPr="00F63488">
              <w:rPr>
                <w:sz w:val="22"/>
                <w:szCs w:val="22"/>
              </w:rPr>
              <w:t>ко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тракт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05.05.2017 №0364100000817000006;  </w:t>
            </w:r>
            <w:r w:rsidRPr="00F63488">
              <w:rPr>
                <w:sz w:val="22"/>
                <w:szCs w:val="22"/>
                <w:lang w:val="en-US"/>
              </w:rPr>
              <w:br/>
            </w:r>
            <w:proofErr w:type="spellStart"/>
            <w:r w:rsidRPr="00F63488">
              <w:rPr>
                <w:sz w:val="22"/>
                <w:szCs w:val="22"/>
                <w:lang w:val="en-US"/>
              </w:rPr>
              <w:t>Statistica</w:t>
            </w:r>
            <w:proofErr w:type="spellEnd"/>
            <w:r w:rsidRPr="00F63488">
              <w:rPr>
                <w:sz w:val="22"/>
                <w:szCs w:val="22"/>
                <w:lang w:val="en-US"/>
              </w:rPr>
              <w:t xml:space="preserve"> Ultimate, </w:t>
            </w:r>
            <w:r w:rsidRPr="00F63488">
              <w:rPr>
                <w:sz w:val="22"/>
                <w:szCs w:val="22"/>
              </w:rPr>
              <w:t>ко</w:t>
            </w:r>
            <w:r w:rsidRPr="00F63488">
              <w:rPr>
                <w:sz w:val="22"/>
                <w:szCs w:val="22"/>
              </w:rPr>
              <w:t>н</w:t>
            </w:r>
            <w:r w:rsidRPr="00F63488">
              <w:rPr>
                <w:sz w:val="22"/>
                <w:szCs w:val="22"/>
              </w:rPr>
              <w:t>тракт</w:t>
            </w:r>
            <w:r w:rsidRPr="00F63488">
              <w:rPr>
                <w:sz w:val="22"/>
                <w:szCs w:val="22"/>
                <w:lang w:val="en-US"/>
              </w:rPr>
              <w:t xml:space="preserve"> </w:t>
            </w:r>
            <w:r w:rsidRPr="00F63488">
              <w:rPr>
                <w:sz w:val="22"/>
                <w:szCs w:val="22"/>
              </w:rPr>
              <w:t>от</w:t>
            </w:r>
            <w:r w:rsidRPr="00F63488">
              <w:rPr>
                <w:sz w:val="22"/>
                <w:szCs w:val="22"/>
                <w:lang w:val="en-US"/>
              </w:rPr>
              <w:t xml:space="preserve"> 07.05.2018 №0364100000818000014).</w:t>
            </w:r>
            <w:r w:rsidRPr="00F63488">
              <w:rPr>
                <w:sz w:val="22"/>
                <w:szCs w:val="22"/>
                <w:lang w:val="en-US"/>
              </w:rPr>
              <w:br/>
            </w:r>
            <w:r w:rsidRPr="00F63488">
              <w:rPr>
                <w:sz w:val="22"/>
                <w:szCs w:val="22"/>
              </w:rPr>
              <w:t>7. Программное обесп</w:t>
            </w:r>
            <w:r w:rsidRPr="00F63488">
              <w:rPr>
                <w:sz w:val="22"/>
                <w:szCs w:val="22"/>
              </w:rPr>
              <w:t>е</w:t>
            </w:r>
            <w:r w:rsidRPr="00F63488">
              <w:rPr>
                <w:sz w:val="22"/>
                <w:szCs w:val="22"/>
              </w:rPr>
              <w:t>чение «</w:t>
            </w:r>
            <w:proofErr w:type="spellStart"/>
            <w:r w:rsidRPr="00F63488">
              <w:rPr>
                <w:sz w:val="22"/>
                <w:szCs w:val="22"/>
              </w:rPr>
              <w:t>Антиплагиат</w:t>
            </w:r>
            <w:proofErr w:type="spellEnd"/>
            <w:r w:rsidRPr="00F63488">
              <w:rPr>
                <w:sz w:val="22"/>
                <w:szCs w:val="22"/>
              </w:rPr>
              <w:t>. ВУЗ» (лицензионный договор  от 21.03.2018  №193, бессрочно;  л</w:t>
            </w:r>
            <w:r w:rsidRPr="00F63488">
              <w:rPr>
                <w:sz w:val="22"/>
                <w:szCs w:val="22"/>
              </w:rPr>
              <w:t>и</w:t>
            </w:r>
            <w:r w:rsidRPr="00F63488">
              <w:rPr>
                <w:sz w:val="22"/>
                <w:szCs w:val="22"/>
              </w:rPr>
              <w:t>цензионный договор  от 10.05.2018  №193-1, бе</w:t>
            </w:r>
            <w:r w:rsidRPr="00F63488">
              <w:rPr>
                <w:sz w:val="22"/>
                <w:szCs w:val="22"/>
              </w:rPr>
              <w:t>с</w:t>
            </w:r>
            <w:r w:rsidRPr="00F63488">
              <w:rPr>
                <w:sz w:val="22"/>
                <w:szCs w:val="22"/>
              </w:rPr>
              <w:t>срочно).</w:t>
            </w:r>
            <w:r w:rsidRPr="00F63488">
              <w:rPr>
                <w:sz w:val="22"/>
                <w:szCs w:val="22"/>
              </w:rPr>
              <w:br/>
              <w:t>8.  Информационно-образовательная пр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грамма «</w:t>
            </w:r>
            <w:proofErr w:type="spellStart"/>
            <w:r w:rsidRPr="00F63488">
              <w:rPr>
                <w:sz w:val="22"/>
                <w:szCs w:val="22"/>
              </w:rPr>
              <w:t>Росметод</w:t>
            </w:r>
            <w:proofErr w:type="spellEnd"/>
            <w:r w:rsidRPr="00F63488">
              <w:rPr>
                <w:sz w:val="22"/>
                <w:szCs w:val="22"/>
              </w:rPr>
              <w:t>» (д</w:t>
            </w:r>
            <w:r w:rsidRPr="00F63488">
              <w:rPr>
                <w:sz w:val="22"/>
                <w:szCs w:val="22"/>
              </w:rPr>
              <w:t>о</w:t>
            </w:r>
            <w:r w:rsidRPr="00F63488">
              <w:rPr>
                <w:sz w:val="22"/>
                <w:szCs w:val="22"/>
              </w:rPr>
              <w:t>говор от 17.07.2018 № 2135).</w:t>
            </w:r>
          </w:p>
        </w:tc>
      </w:tr>
    </w:tbl>
    <w:p w:rsidR="006A6435" w:rsidRPr="00034D04" w:rsidRDefault="006A6435" w:rsidP="00290A5D">
      <w:pPr>
        <w:widowControl/>
        <w:shd w:val="clear" w:color="auto" w:fill="FFFFFF"/>
        <w:autoSpaceDE w:val="0"/>
        <w:autoSpaceDN w:val="0"/>
        <w:adjustRightInd w:val="0"/>
        <w:ind w:firstLine="720"/>
        <w:rPr>
          <w:highlight w:val="yellow"/>
        </w:rPr>
      </w:pPr>
    </w:p>
    <w:p w:rsidR="00F63488" w:rsidRPr="003539DE" w:rsidRDefault="003C1CAB" w:rsidP="00B10906">
      <w:pPr>
        <w:ind w:firstLine="0"/>
      </w:pPr>
      <w:r w:rsidRPr="00034D04">
        <w:br w:type="page"/>
      </w:r>
      <w:r w:rsidR="00F63488" w:rsidRPr="003539DE">
        <w:lastRenderedPageBreak/>
        <w:t>Рабочая программа дисциплины (модуля) «</w:t>
      </w:r>
      <w:r w:rsidR="00F63488">
        <w:rPr>
          <w:rFonts w:eastAsia="MS Mincho"/>
          <w:bCs/>
        </w:rPr>
        <w:t>Основы российской государственности</w:t>
      </w:r>
      <w:r w:rsidR="00F63488" w:rsidRPr="003539DE">
        <w:t>» с</w:t>
      </w:r>
      <w:r w:rsidR="00F63488" w:rsidRPr="003539DE">
        <w:t>о</w:t>
      </w:r>
      <w:r w:rsidR="00F63488" w:rsidRPr="003539DE">
        <w:t>ставлена в соответствии с требованиями федерального государственного образовательн</w:t>
      </w:r>
      <w:r w:rsidR="00F63488" w:rsidRPr="003539DE">
        <w:t>о</w:t>
      </w:r>
      <w:r w:rsidR="00F63488" w:rsidRPr="003539DE">
        <w:t xml:space="preserve">го стандарта высшего образования - </w:t>
      </w:r>
      <w:proofErr w:type="spellStart"/>
      <w:r w:rsidR="00F63488" w:rsidRPr="003539DE">
        <w:t>бакалавриата</w:t>
      </w:r>
      <w:proofErr w:type="spellEnd"/>
      <w:r w:rsidR="00F63488" w:rsidRPr="003539DE">
        <w:t xml:space="preserve">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D177E9" w:rsidRPr="00034D04" w:rsidRDefault="00D177E9" w:rsidP="00B10906">
      <w:pPr>
        <w:widowControl/>
        <w:ind w:firstLine="0"/>
        <w:rPr>
          <w:spacing w:val="-3"/>
        </w:rPr>
      </w:pPr>
    </w:p>
    <w:p w:rsidR="00D177E9" w:rsidRPr="00034D04" w:rsidRDefault="00D177E9" w:rsidP="00B10906">
      <w:pPr>
        <w:widowControl/>
        <w:ind w:firstLine="0"/>
        <w:rPr>
          <w:highlight w:val="yellow"/>
        </w:rPr>
      </w:pPr>
    </w:p>
    <w:p w:rsidR="00B10906" w:rsidRDefault="00D177E9" w:rsidP="00B10906">
      <w:pPr>
        <w:widowControl/>
        <w:ind w:firstLine="0"/>
      </w:pPr>
      <w:r w:rsidRPr="00034D04">
        <w:t>Автор</w:t>
      </w:r>
      <w:r w:rsidR="00031457" w:rsidRPr="00034D04">
        <w:t>ы</w:t>
      </w:r>
      <w:r w:rsidRPr="00034D04">
        <w:t xml:space="preserve">: </w:t>
      </w:r>
    </w:p>
    <w:p w:rsidR="00D177E9" w:rsidRPr="00034D04" w:rsidRDefault="00D177E9" w:rsidP="00B10906">
      <w:pPr>
        <w:widowControl/>
        <w:ind w:firstLine="0"/>
      </w:pPr>
      <w:r w:rsidRPr="00034D04">
        <w:t>доцент кафедры управления и делового администрирования, к.и.н. Нестерова О.В.</w:t>
      </w:r>
    </w:p>
    <w:p w:rsidR="00D177E9" w:rsidRPr="00034D04" w:rsidRDefault="00031457" w:rsidP="00B10906">
      <w:pPr>
        <w:widowControl/>
        <w:ind w:firstLine="0"/>
      </w:pPr>
      <w:r w:rsidRPr="00034D04">
        <w:t>доцент кафедры управления и делового администрирования, к.и.н.</w:t>
      </w:r>
      <w:r w:rsidR="00D177E9" w:rsidRPr="00034D04">
        <w:t xml:space="preserve"> </w:t>
      </w:r>
      <w:r w:rsidR="00C2172E" w:rsidRPr="00034D04">
        <w:t>Ерин П.В.</w:t>
      </w:r>
      <w:r w:rsidR="00D177E9" w:rsidRPr="00034D04">
        <w:t xml:space="preserve"> </w:t>
      </w:r>
    </w:p>
    <w:p w:rsidR="00B10906" w:rsidRPr="00034D04" w:rsidRDefault="00B10906" w:rsidP="003C1CAB">
      <w:pPr>
        <w:widowControl/>
        <w:ind w:firstLine="0"/>
      </w:pPr>
    </w:p>
    <w:p w:rsidR="00D177E9" w:rsidRPr="00034D04" w:rsidRDefault="00D177E9" w:rsidP="003C1CAB">
      <w:pPr>
        <w:widowControl/>
        <w:ind w:firstLine="0"/>
      </w:pPr>
      <w:r w:rsidRPr="00034D04">
        <w:t>Рецензент: доцент кафедры экономической безопасности и права, к</w:t>
      </w:r>
      <w:proofErr w:type="gramStart"/>
      <w:r w:rsidRPr="00034D04">
        <w:t>.с</w:t>
      </w:r>
      <w:proofErr w:type="gramEnd"/>
      <w:r w:rsidRPr="00034D04">
        <w:t xml:space="preserve">оц.н. </w:t>
      </w:r>
      <w:proofErr w:type="spellStart"/>
      <w:r w:rsidRPr="00034D04">
        <w:t>Вайднер</w:t>
      </w:r>
      <w:proofErr w:type="spellEnd"/>
      <w:r w:rsidRPr="00034D04">
        <w:t xml:space="preserve">  Е.В.</w:t>
      </w:r>
    </w:p>
    <w:p w:rsidR="00F63488" w:rsidRDefault="00F63488" w:rsidP="003C1CAB">
      <w:pPr>
        <w:ind w:firstLine="0"/>
      </w:pPr>
    </w:p>
    <w:p w:rsidR="00F63488" w:rsidRDefault="00F63488" w:rsidP="003C1CAB">
      <w:pPr>
        <w:ind w:firstLine="0"/>
      </w:pPr>
    </w:p>
    <w:p w:rsidR="003C1CAB" w:rsidRPr="00034D04" w:rsidRDefault="003C1CAB" w:rsidP="003C1CAB">
      <w:pPr>
        <w:ind w:firstLine="0"/>
      </w:pPr>
      <w:r w:rsidRPr="00034D04">
        <w:t>Программа рассмотрена на заседании кафедры управления и делового администриров</w:t>
      </w:r>
      <w:r w:rsidRPr="00034D04">
        <w:t>а</w:t>
      </w:r>
      <w:r w:rsidRPr="00034D04">
        <w:t>ния, протокол № 10 от 09 июня 2023 г.</w:t>
      </w:r>
    </w:p>
    <w:p w:rsidR="003C1CAB" w:rsidRPr="00034D04" w:rsidRDefault="003C1CAB" w:rsidP="003C1CAB">
      <w:pPr>
        <w:ind w:firstLine="0"/>
      </w:pPr>
      <w:r w:rsidRPr="00034D04">
        <w:t>Программа рассмотрена на заседании учебно-методической комиссии института эконом</w:t>
      </w:r>
      <w:r w:rsidRPr="00034D04">
        <w:t>и</w:t>
      </w:r>
      <w:r w:rsidRPr="00034D04">
        <w:t>ки и управления Мичуринского ГАУ, протокол № 10 от 20 июня 2023 г</w:t>
      </w:r>
      <w:r w:rsidR="00B10906">
        <w:t xml:space="preserve">., протокол </w:t>
      </w:r>
      <w:r w:rsidRPr="00034D04">
        <w:t>№ 10 от 13 июня 2023 г</w:t>
      </w:r>
    </w:p>
    <w:p w:rsidR="003C1CAB" w:rsidRDefault="003C1CAB" w:rsidP="00B10906">
      <w:pPr>
        <w:ind w:firstLine="0"/>
      </w:pPr>
      <w:r w:rsidRPr="00034D04">
        <w:t>Программа утверждена Решением Учебно-методического совета университета, протокол № 10 от 22 июня 2023 г.</w:t>
      </w:r>
    </w:p>
    <w:p w:rsidR="00235B68" w:rsidRDefault="00235B68" w:rsidP="00235B68">
      <w:pPr>
        <w:ind w:firstLine="0"/>
      </w:pPr>
    </w:p>
    <w:p w:rsidR="00235B68" w:rsidRPr="00994086" w:rsidRDefault="00235B68" w:rsidP="00235B68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235B68" w:rsidRDefault="00235B68" w:rsidP="00235B68">
      <w:pPr>
        <w:ind w:firstLine="0"/>
      </w:pPr>
      <w:r w:rsidRPr="00994086">
        <w:t xml:space="preserve">Программа рассмотрена на заседании кафедры </w:t>
      </w:r>
      <w:r>
        <w:t>управления и делового администриров</w:t>
      </w:r>
      <w:r>
        <w:t>а</w:t>
      </w:r>
      <w:r>
        <w:t>ния</w:t>
      </w:r>
      <w:r w:rsidRPr="00994086">
        <w:t xml:space="preserve">, протокол № </w:t>
      </w:r>
      <w:r>
        <w:t>12 от 14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235B68" w:rsidRPr="00994086" w:rsidRDefault="00235B68" w:rsidP="00235B68">
      <w:pPr>
        <w:ind w:firstLine="0"/>
      </w:pPr>
      <w:r w:rsidRPr="00994086">
        <w:t xml:space="preserve">Программа рассмотрена на заседании учебно-методической комиссии </w:t>
      </w:r>
      <w:r>
        <w:t>института эконом</w:t>
      </w:r>
      <w:r>
        <w:t>и</w:t>
      </w:r>
      <w:r>
        <w:t>ки и управления</w:t>
      </w:r>
      <w:r w:rsidRPr="00994086">
        <w:t xml:space="preserve"> Мичуринского ГАУ, протокол № </w:t>
      </w:r>
      <w:r>
        <w:t>09 от 21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235B68" w:rsidRDefault="00235B68" w:rsidP="00235B6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235B68" w:rsidRPr="00034D04" w:rsidRDefault="00235B68" w:rsidP="00235B68">
      <w:pPr>
        <w:ind w:firstLine="0"/>
        <w:rPr>
          <w:rFonts w:eastAsia="SimSun" w:cs="Mangal"/>
          <w:kern w:val="2"/>
          <w:lang w:eastAsia="hi-IN" w:bidi="hi-IN"/>
        </w:rPr>
      </w:pPr>
    </w:p>
    <w:sectPr w:rsidR="00235B68" w:rsidRPr="00034D04" w:rsidSect="008F3C9C">
      <w:footerReference w:type="default" r:id="rId27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2E" w:rsidRDefault="00E80B2E" w:rsidP="00B73C18">
      <w:r>
        <w:separator/>
      </w:r>
    </w:p>
  </w:endnote>
  <w:endnote w:type="continuationSeparator" w:id="0">
    <w:p w:rsidR="00E80B2E" w:rsidRDefault="00E80B2E" w:rsidP="00B7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layfairDisplay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3E" w:rsidRDefault="00E64171">
    <w:pPr>
      <w:pStyle w:val="af7"/>
      <w:jc w:val="center"/>
    </w:pPr>
    <w:r>
      <w:fldChar w:fldCharType="begin"/>
    </w:r>
    <w:r w:rsidR="000E2D3E">
      <w:instrText xml:space="preserve"> PAGE   \* MERGEFORMAT </w:instrText>
    </w:r>
    <w:r>
      <w:fldChar w:fldCharType="separate"/>
    </w:r>
    <w:r w:rsidR="00747852">
      <w:rPr>
        <w:noProof/>
      </w:rPr>
      <w:t>23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2E" w:rsidRDefault="00E80B2E" w:rsidP="00B73C18">
      <w:r>
        <w:separator/>
      </w:r>
    </w:p>
  </w:footnote>
  <w:footnote w:type="continuationSeparator" w:id="0">
    <w:p w:rsidR="00E80B2E" w:rsidRDefault="00E80B2E" w:rsidP="00B7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11CD1D01"/>
    <w:multiLevelType w:val="hybridMultilevel"/>
    <w:tmpl w:val="C4FA4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30B40"/>
    <w:multiLevelType w:val="hybridMultilevel"/>
    <w:tmpl w:val="6DDC0268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AD3FFC"/>
    <w:multiLevelType w:val="hybridMultilevel"/>
    <w:tmpl w:val="B4BC0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252FF1"/>
    <w:multiLevelType w:val="hybridMultilevel"/>
    <w:tmpl w:val="F786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6481AEA"/>
    <w:multiLevelType w:val="hybridMultilevel"/>
    <w:tmpl w:val="4D566B52"/>
    <w:lvl w:ilvl="0" w:tplc="C52CB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713894"/>
    <w:multiLevelType w:val="hybridMultilevel"/>
    <w:tmpl w:val="9E28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C75"/>
    <w:multiLevelType w:val="hybridMultilevel"/>
    <w:tmpl w:val="390E537A"/>
    <w:lvl w:ilvl="0" w:tplc="2CC26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94A6DB7"/>
    <w:multiLevelType w:val="hybridMultilevel"/>
    <w:tmpl w:val="A3FC92C8"/>
    <w:lvl w:ilvl="0" w:tplc="E89AFF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093795"/>
    <w:multiLevelType w:val="hybridMultilevel"/>
    <w:tmpl w:val="B47EB56C"/>
    <w:lvl w:ilvl="0" w:tplc="2CC26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7E6DDC"/>
    <w:multiLevelType w:val="hybridMultilevel"/>
    <w:tmpl w:val="B3CC0C9C"/>
    <w:lvl w:ilvl="0" w:tplc="D0F495C2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  <w:color w:val="auto"/>
      </w:rPr>
    </w:lvl>
    <w:lvl w:ilvl="1" w:tplc="D0F495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C160EDA"/>
    <w:multiLevelType w:val="hybridMultilevel"/>
    <w:tmpl w:val="F8C0668C"/>
    <w:lvl w:ilvl="0" w:tplc="9A542034">
      <w:start w:val="1"/>
      <w:numFmt w:val="bullet"/>
      <w:lvlText w:val="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FDAC1CE">
      <w:start w:val="1"/>
      <w:numFmt w:val="bullet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9A1CA942" w:tentative="1">
      <w:start w:val="1"/>
      <w:numFmt w:val="bullet"/>
      <w:lvlText w:val="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EB965B18" w:tentative="1">
      <w:start w:val="1"/>
      <w:numFmt w:val="bullet"/>
      <w:lvlText w:val="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4" w:tplc="42BC9204" w:tentative="1">
      <w:start w:val="1"/>
      <w:numFmt w:val="bullet"/>
      <w:lvlText w:val="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5" w:tplc="378A34FC" w:tentative="1">
      <w:start w:val="1"/>
      <w:numFmt w:val="bullet"/>
      <w:lvlText w:val="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DC42918" w:tentative="1">
      <w:start w:val="1"/>
      <w:numFmt w:val="bullet"/>
      <w:lvlText w:val="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7" w:tplc="09EACC08" w:tentative="1">
      <w:start w:val="1"/>
      <w:numFmt w:val="bullet"/>
      <w:lvlText w:val="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8" w:tplc="E18EB288" w:tentative="1">
      <w:start w:val="1"/>
      <w:numFmt w:val="bullet"/>
      <w:lvlText w:val="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FF70EE"/>
    <w:multiLevelType w:val="hybridMultilevel"/>
    <w:tmpl w:val="F620EBB6"/>
    <w:lvl w:ilvl="0" w:tplc="5AF61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933FB0"/>
    <w:multiLevelType w:val="hybridMultilevel"/>
    <w:tmpl w:val="A6F0F974"/>
    <w:lvl w:ilvl="0" w:tplc="DFB47E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362AA3"/>
    <w:multiLevelType w:val="hybridMultilevel"/>
    <w:tmpl w:val="B4B40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A159DA"/>
    <w:multiLevelType w:val="hybridMultilevel"/>
    <w:tmpl w:val="B4BC4334"/>
    <w:lvl w:ilvl="0" w:tplc="2CC26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0"/>
  </w:num>
  <w:num w:numId="3">
    <w:abstractNumId w:val="17"/>
  </w:num>
  <w:num w:numId="4">
    <w:abstractNumId w:val="5"/>
  </w:num>
  <w:num w:numId="5">
    <w:abstractNumId w:val="11"/>
  </w:num>
  <w:num w:numId="6">
    <w:abstractNumId w:val="18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5"/>
  </w:num>
  <w:num w:numId="16">
    <w:abstractNumId w:val="0"/>
  </w:num>
  <w:num w:numId="17">
    <w:abstractNumId w:val="21"/>
  </w:num>
  <w:num w:numId="18">
    <w:abstractNumId w:val="19"/>
  </w:num>
  <w:num w:numId="19">
    <w:abstractNumId w:val="7"/>
  </w:num>
  <w:num w:numId="20">
    <w:abstractNumId w:val="4"/>
  </w:num>
  <w:num w:numId="21">
    <w:abstractNumId w:val="20"/>
  </w:num>
  <w:num w:numId="22">
    <w:abstractNumId w:val="14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15947"/>
    <w:rsid w:val="00015A1B"/>
    <w:rsid w:val="0002124B"/>
    <w:rsid w:val="000262D7"/>
    <w:rsid w:val="00026FE2"/>
    <w:rsid w:val="00031457"/>
    <w:rsid w:val="00031D92"/>
    <w:rsid w:val="00034D04"/>
    <w:rsid w:val="0003537C"/>
    <w:rsid w:val="00037792"/>
    <w:rsid w:val="000465D7"/>
    <w:rsid w:val="0005072C"/>
    <w:rsid w:val="00051112"/>
    <w:rsid w:val="000703AE"/>
    <w:rsid w:val="00072AD0"/>
    <w:rsid w:val="00074782"/>
    <w:rsid w:val="0007484A"/>
    <w:rsid w:val="00077667"/>
    <w:rsid w:val="0008420B"/>
    <w:rsid w:val="00084F4D"/>
    <w:rsid w:val="00085038"/>
    <w:rsid w:val="000879C8"/>
    <w:rsid w:val="000945E9"/>
    <w:rsid w:val="00095B0F"/>
    <w:rsid w:val="000A0553"/>
    <w:rsid w:val="000A08A4"/>
    <w:rsid w:val="000A1395"/>
    <w:rsid w:val="000A3BCC"/>
    <w:rsid w:val="000A5DFC"/>
    <w:rsid w:val="000A626D"/>
    <w:rsid w:val="000A6A18"/>
    <w:rsid w:val="000C0078"/>
    <w:rsid w:val="000D2AB1"/>
    <w:rsid w:val="000D56E0"/>
    <w:rsid w:val="000D5C72"/>
    <w:rsid w:val="000D6096"/>
    <w:rsid w:val="000E2D3E"/>
    <w:rsid w:val="000E4D62"/>
    <w:rsid w:val="000E63CC"/>
    <w:rsid w:val="000F11D3"/>
    <w:rsid w:val="001025ED"/>
    <w:rsid w:val="00113410"/>
    <w:rsid w:val="00122CD7"/>
    <w:rsid w:val="00126D96"/>
    <w:rsid w:val="00132CD8"/>
    <w:rsid w:val="00144031"/>
    <w:rsid w:val="00147845"/>
    <w:rsid w:val="00151C26"/>
    <w:rsid w:val="0015464A"/>
    <w:rsid w:val="0016065A"/>
    <w:rsid w:val="0016120E"/>
    <w:rsid w:val="001614F8"/>
    <w:rsid w:val="0016405C"/>
    <w:rsid w:val="001648DC"/>
    <w:rsid w:val="00167B94"/>
    <w:rsid w:val="0018036F"/>
    <w:rsid w:val="00182B18"/>
    <w:rsid w:val="00182D19"/>
    <w:rsid w:val="00183F72"/>
    <w:rsid w:val="00186A45"/>
    <w:rsid w:val="0019003B"/>
    <w:rsid w:val="001911F7"/>
    <w:rsid w:val="001A30EC"/>
    <w:rsid w:val="001B095B"/>
    <w:rsid w:val="001B0CA2"/>
    <w:rsid w:val="001B15DB"/>
    <w:rsid w:val="001B1CBC"/>
    <w:rsid w:val="001C0D32"/>
    <w:rsid w:val="001C1C63"/>
    <w:rsid w:val="001C482E"/>
    <w:rsid w:val="001D0321"/>
    <w:rsid w:val="001D1439"/>
    <w:rsid w:val="001E65B4"/>
    <w:rsid w:val="00200540"/>
    <w:rsid w:val="002048D7"/>
    <w:rsid w:val="00211D62"/>
    <w:rsid w:val="00213559"/>
    <w:rsid w:val="00213987"/>
    <w:rsid w:val="002167E1"/>
    <w:rsid w:val="002217E1"/>
    <w:rsid w:val="00225CE8"/>
    <w:rsid w:val="0022633C"/>
    <w:rsid w:val="002276CD"/>
    <w:rsid w:val="00235B68"/>
    <w:rsid w:val="0024036E"/>
    <w:rsid w:val="00240806"/>
    <w:rsid w:val="002456C2"/>
    <w:rsid w:val="00253D65"/>
    <w:rsid w:val="00254D84"/>
    <w:rsid w:val="00255EF4"/>
    <w:rsid w:val="00260D86"/>
    <w:rsid w:val="00263A1C"/>
    <w:rsid w:val="00265239"/>
    <w:rsid w:val="00267A65"/>
    <w:rsid w:val="002833C8"/>
    <w:rsid w:val="00287755"/>
    <w:rsid w:val="00287B16"/>
    <w:rsid w:val="002907A5"/>
    <w:rsid w:val="00290A5D"/>
    <w:rsid w:val="00293581"/>
    <w:rsid w:val="00295394"/>
    <w:rsid w:val="002958A2"/>
    <w:rsid w:val="002A18FC"/>
    <w:rsid w:val="002A2ED8"/>
    <w:rsid w:val="002B06EC"/>
    <w:rsid w:val="002B17E8"/>
    <w:rsid w:val="002B2583"/>
    <w:rsid w:val="002B3F26"/>
    <w:rsid w:val="002B3FCA"/>
    <w:rsid w:val="002B6730"/>
    <w:rsid w:val="002C3D5C"/>
    <w:rsid w:val="002D0564"/>
    <w:rsid w:val="002D6228"/>
    <w:rsid w:val="002E10DB"/>
    <w:rsid w:val="002E1173"/>
    <w:rsid w:val="002E5577"/>
    <w:rsid w:val="002E5842"/>
    <w:rsid w:val="002F43CE"/>
    <w:rsid w:val="002F6B49"/>
    <w:rsid w:val="0030498A"/>
    <w:rsid w:val="0031003F"/>
    <w:rsid w:val="00311B75"/>
    <w:rsid w:val="00313361"/>
    <w:rsid w:val="0032284A"/>
    <w:rsid w:val="0033505F"/>
    <w:rsid w:val="00336908"/>
    <w:rsid w:val="00344C7D"/>
    <w:rsid w:val="003466FB"/>
    <w:rsid w:val="00352223"/>
    <w:rsid w:val="00352DE2"/>
    <w:rsid w:val="00360592"/>
    <w:rsid w:val="00366F0E"/>
    <w:rsid w:val="00367919"/>
    <w:rsid w:val="003721E4"/>
    <w:rsid w:val="0037570F"/>
    <w:rsid w:val="00377CEB"/>
    <w:rsid w:val="0038711A"/>
    <w:rsid w:val="003879B9"/>
    <w:rsid w:val="00387B58"/>
    <w:rsid w:val="0039670B"/>
    <w:rsid w:val="003A1DDD"/>
    <w:rsid w:val="003A5B28"/>
    <w:rsid w:val="003A7647"/>
    <w:rsid w:val="003C01EF"/>
    <w:rsid w:val="003C1CAB"/>
    <w:rsid w:val="003C5A36"/>
    <w:rsid w:val="003D0ECE"/>
    <w:rsid w:val="003E229A"/>
    <w:rsid w:val="003F05E1"/>
    <w:rsid w:val="003F36F5"/>
    <w:rsid w:val="003F4BDB"/>
    <w:rsid w:val="00402B11"/>
    <w:rsid w:val="00403F76"/>
    <w:rsid w:val="00405BAA"/>
    <w:rsid w:val="00411824"/>
    <w:rsid w:val="0042008A"/>
    <w:rsid w:val="00420794"/>
    <w:rsid w:val="00422E51"/>
    <w:rsid w:val="00426468"/>
    <w:rsid w:val="00431872"/>
    <w:rsid w:val="004322C4"/>
    <w:rsid w:val="00433706"/>
    <w:rsid w:val="00433AF1"/>
    <w:rsid w:val="00434DB4"/>
    <w:rsid w:val="00444C72"/>
    <w:rsid w:val="004452E2"/>
    <w:rsid w:val="00450DA2"/>
    <w:rsid w:val="00451C0D"/>
    <w:rsid w:val="00455BC0"/>
    <w:rsid w:val="00464779"/>
    <w:rsid w:val="00480577"/>
    <w:rsid w:val="00486E5F"/>
    <w:rsid w:val="00487AFE"/>
    <w:rsid w:val="00492DB6"/>
    <w:rsid w:val="00495494"/>
    <w:rsid w:val="004A3DFC"/>
    <w:rsid w:val="004A478E"/>
    <w:rsid w:val="004C2C16"/>
    <w:rsid w:val="004C3751"/>
    <w:rsid w:val="004D23E2"/>
    <w:rsid w:val="004D466E"/>
    <w:rsid w:val="004E6824"/>
    <w:rsid w:val="004F1388"/>
    <w:rsid w:val="004F47BE"/>
    <w:rsid w:val="005005C3"/>
    <w:rsid w:val="005010DF"/>
    <w:rsid w:val="00511BA7"/>
    <w:rsid w:val="00512648"/>
    <w:rsid w:val="00513D8B"/>
    <w:rsid w:val="00514971"/>
    <w:rsid w:val="00522FCA"/>
    <w:rsid w:val="0052538A"/>
    <w:rsid w:val="005313B3"/>
    <w:rsid w:val="00533BE7"/>
    <w:rsid w:val="00537494"/>
    <w:rsid w:val="00541BC5"/>
    <w:rsid w:val="00543C55"/>
    <w:rsid w:val="005447D1"/>
    <w:rsid w:val="00546E6B"/>
    <w:rsid w:val="005549E4"/>
    <w:rsid w:val="00554D04"/>
    <w:rsid w:val="0055689F"/>
    <w:rsid w:val="00564980"/>
    <w:rsid w:val="0057207E"/>
    <w:rsid w:val="005779B5"/>
    <w:rsid w:val="00580771"/>
    <w:rsid w:val="00582075"/>
    <w:rsid w:val="005841BA"/>
    <w:rsid w:val="0058711E"/>
    <w:rsid w:val="005909AB"/>
    <w:rsid w:val="0059136C"/>
    <w:rsid w:val="00593E25"/>
    <w:rsid w:val="00593FD6"/>
    <w:rsid w:val="00594BEC"/>
    <w:rsid w:val="005A1587"/>
    <w:rsid w:val="005B3946"/>
    <w:rsid w:val="005C0132"/>
    <w:rsid w:val="005C1B51"/>
    <w:rsid w:val="005C3FBC"/>
    <w:rsid w:val="005C67CE"/>
    <w:rsid w:val="005C6B8C"/>
    <w:rsid w:val="005C7116"/>
    <w:rsid w:val="005D00A1"/>
    <w:rsid w:val="005D430D"/>
    <w:rsid w:val="005D5F97"/>
    <w:rsid w:val="005F10BC"/>
    <w:rsid w:val="005F1B8E"/>
    <w:rsid w:val="005F273B"/>
    <w:rsid w:val="005F3435"/>
    <w:rsid w:val="005F35CD"/>
    <w:rsid w:val="005F38B1"/>
    <w:rsid w:val="005F5FEC"/>
    <w:rsid w:val="00600165"/>
    <w:rsid w:val="0060051D"/>
    <w:rsid w:val="006011E2"/>
    <w:rsid w:val="00603B0D"/>
    <w:rsid w:val="00603EB6"/>
    <w:rsid w:val="00604AE8"/>
    <w:rsid w:val="006060A1"/>
    <w:rsid w:val="00612974"/>
    <w:rsid w:val="00612BD8"/>
    <w:rsid w:val="00615BE7"/>
    <w:rsid w:val="00621416"/>
    <w:rsid w:val="0062315E"/>
    <w:rsid w:val="00623B01"/>
    <w:rsid w:val="0063507D"/>
    <w:rsid w:val="00637D49"/>
    <w:rsid w:val="006424B7"/>
    <w:rsid w:val="00654B0C"/>
    <w:rsid w:val="00677D9B"/>
    <w:rsid w:val="0068779A"/>
    <w:rsid w:val="00687AF4"/>
    <w:rsid w:val="006969A3"/>
    <w:rsid w:val="00696A1D"/>
    <w:rsid w:val="006A0DB6"/>
    <w:rsid w:val="006A2FA1"/>
    <w:rsid w:val="006A49D4"/>
    <w:rsid w:val="006A6435"/>
    <w:rsid w:val="006A6746"/>
    <w:rsid w:val="006A6B96"/>
    <w:rsid w:val="006A7AB8"/>
    <w:rsid w:val="006B2E42"/>
    <w:rsid w:val="006C202A"/>
    <w:rsid w:val="006C2E0D"/>
    <w:rsid w:val="006D2B5F"/>
    <w:rsid w:val="006D36EA"/>
    <w:rsid w:val="006D3F94"/>
    <w:rsid w:val="006D693D"/>
    <w:rsid w:val="006F15A5"/>
    <w:rsid w:val="006F1DD2"/>
    <w:rsid w:val="006F4617"/>
    <w:rsid w:val="007032A9"/>
    <w:rsid w:val="00704D06"/>
    <w:rsid w:val="00705F84"/>
    <w:rsid w:val="00706A3C"/>
    <w:rsid w:val="007071F9"/>
    <w:rsid w:val="007139DA"/>
    <w:rsid w:val="00714CD3"/>
    <w:rsid w:val="007173E8"/>
    <w:rsid w:val="00720701"/>
    <w:rsid w:val="0072562E"/>
    <w:rsid w:val="00731048"/>
    <w:rsid w:val="00732ED2"/>
    <w:rsid w:val="00733E2E"/>
    <w:rsid w:val="00735DEF"/>
    <w:rsid w:val="0073606E"/>
    <w:rsid w:val="007377DD"/>
    <w:rsid w:val="007401BA"/>
    <w:rsid w:val="00746C68"/>
    <w:rsid w:val="00747852"/>
    <w:rsid w:val="007547C0"/>
    <w:rsid w:val="00756D6E"/>
    <w:rsid w:val="007633EF"/>
    <w:rsid w:val="00763E91"/>
    <w:rsid w:val="00765A22"/>
    <w:rsid w:val="00765BB6"/>
    <w:rsid w:val="00766F19"/>
    <w:rsid w:val="0076773A"/>
    <w:rsid w:val="0077265E"/>
    <w:rsid w:val="00774561"/>
    <w:rsid w:val="00784765"/>
    <w:rsid w:val="00795198"/>
    <w:rsid w:val="007A2C96"/>
    <w:rsid w:val="007A73CA"/>
    <w:rsid w:val="007B04FA"/>
    <w:rsid w:val="007C7671"/>
    <w:rsid w:val="007C7D92"/>
    <w:rsid w:val="007D587B"/>
    <w:rsid w:val="007D67EC"/>
    <w:rsid w:val="007E2649"/>
    <w:rsid w:val="007E7BB4"/>
    <w:rsid w:val="007F0A3B"/>
    <w:rsid w:val="007F514F"/>
    <w:rsid w:val="007F5CE3"/>
    <w:rsid w:val="0081246A"/>
    <w:rsid w:val="008126F9"/>
    <w:rsid w:val="00812C91"/>
    <w:rsid w:val="00816ED2"/>
    <w:rsid w:val="008256E6"/>
    <w:rsid w:val="00825773"/>
    <w:rsid w:val="00825A62"/>
    <w:rsid w:val="00830E53"/>
    <w:rsid w:val="00831272"/>
    <w:rsid w:val="00841EAE"/>
    <w:rsid w:val="008427E7"/>
    <w:rsid w:val="00845513"/>
    <w:rsid w:val="00845EA1"/>
    <w:rsid w:val="0085217D"/>
    <w:rsid w:val="008527C1"/>
    <w:rsid w:val="00860B7B"/>
    <w:rsid w:val="00872E38"/>
    <w:rsid w:val="00873A1A"/>
    <w:rsid w:val="008813EC"/>
    <w:rsid w:val="0088447F"/>
    <w:rsid w:val="008870EA"/>
    <w:rsid w:val="00890275"/>
    <w:rsid w:val="00893419"/>
    <w:rsid w:val="008936CF"/>
    <w:rsid w:val="008B0392"/>
    <w:rsid w:val="008B3CA3"/>
    <w:rsid w:val="008C0341"/>
    <w:rsid w:val="008C0568"/>
    <w:rsid w:val="008C1561"/>
    <w:rsid w:val="008C1C14"/>
    <w:rsid w:val="008C36DB"/>
    <w:rsid w:val="008C6FA6"/>
    <w:rsid w:val="008E17CA"/>
    <w:rsid w:val="008E40CF"/>
    <w:rsid w:val="008F1477"/>
    <w:rsid w:val="008F3C9C"/>
    <w:rsid w:val="008F67C5"/>
    <w:rsid w:val="008F69B8"/>
    <w:rsid w:val="00910278"/>
    <w:rsid w:val="00913B81"/>
    <w:rsid w:val="00915199"/>
    <w:rsid w:val="00915A9E"/>
    <w:rsid w:val="009165C0"/>
    <w:rsid w:val="00921F35"/>
    <w:rsid w:val="00926F7A"/>
    <w:rsid w:val="00934961"/>
    <w:rsid w:val="00934C4A"/>
    <w:rsid w:val="009377CD"/>
    <w:rsid w:val="00942A17"/>
    <w:rsid w:val="00944F5C"/>
    <w:rsid w:val="009453F8"/>
    <w:rsid w:val="00947F8F"/>
    <w:rsid w:val="009543F2"/>
    <w:rsid w:val="009558B3"/>
    <w:rsid w:val="00956A8B"/>
    <w:rsid w:val="00956E32"/>
    <w:rsid w:val="00960331"/>
    <w:rsid w:val="00960C8B"/>
    <w:rsid w:val="00962C3A"/>
    <w:rsid w:val="009655E8"/>
    <w:rsid w:val="00966FDC"/>
    <w:rsid w:val="0097296B"/>
    <w:rsid w:val="00976212"/>
    <w:rsid w:val="00976E22"/>
    <w:rsid w:val="00980D04"/>
    <w:rsid w:val="00981BED"/>
    <w:rsid w:val="0098755D"/>
    <w:rsid w:val="00994EED"/>
    <w:rsid w:val="009A07BA"/>
    <w:rsid w:val="009A0FC4"/>
    <w:rsid w:val="009B0B71"/>
    <w:rsid w:val="009B34A2"/>
    <w:rsid w:val="009C0E4D"/>
    <w:rsid w:val="009C2915"/>
    <w:rsid w:val="009D24E7"/>
    <w:rsid w:val="009D25CE"/>
    <w:rsid w:val="009D34B0"/>
    <w:rsid w:val="009D59F6"/>
    <w:rsid w:val="009E0B05"/>
    <w:rsid w:val="009E5340"/>
    <w:rsid w:val="009E62C8"/>
    <w:rsid w:val="009F2A4C"/>
    <w:rsid w:val="009F30F3"/>
    <w:rsid w:val="009F3622"/>
    <w:rsid w:val="009F6895"/>
    <w:rsid w:val="009F76AF"/>
    <w:rsid w:val="00A001FD"/>
    <w:rsid w:val="00A00E0B"/>
    <w:rsid w:val="00A027DF"/>
    <w:rsid w:val="00A12D11"/>
    <w:rsid w:val="00A20B49"/>
    <w:rsid w:val="00A27E45"/>
    <w:rsid w:val="00A325E3"/>
    <w:rsid w:val="00A33DE3"/>
    <w:rsid w:val="00A36CCA"/>
    <w:rsid w:val="00A405C3"/>
    <w:rsid w:val="00A465E2"/>
    <w:rsid w:val="00A47FCD"/>
    <w:rsid w:val="00A65CA1"/>
    <w:rsid w:val="00A72FA4"/>
    <w:rsid w:val="00A73D7D"/>
    <w:rsid w:val="00A7539E"/>
    <w:rsid w:val="00A8422C"/>
    <w:rsid w:val="00A8535E"/>
    <w:rsid w:val="00A854E7"/>
    <w:rsid w:val="00A866D9"/>
    <w:rsid w:val="00A87E33"/>
    <w:rsid w:val="00AA1915"/>
    <w:rsid w:val="00AA1FF3"/>
    <w:rsid w:val="00AA238F"/>
    <w:rsid w:val="00AB1989"/>
    <w:rsid w:val="00AB4C17"/>
    <w:rsid w:val="00AC34EA"/>
    <w:rsid w:val="00AC46C3"/>
    <w:rsid w:val="00AC647D"/>
    <w:rsid w:val="00AD0847"/>
    <w:rsid w:val="00AD1881"/>
    <w:rsid w:val="00AE44F6"/>
    <w:rsid w:val="00B0009F"/>
    <w:rsid w:val="00B02051"/>
    <w:rsid w:val="00B029BE"/>
    <w:rsid w:val="00B0453E"/>
    <w:rsid w:val="00B071C8"/>
    <w:rsid w:val="00B07DB1"/>
    <w:rsid w:val="00B10906"/>
    <w:rsid w:val="00B128ED"/>
    <w:rsid w:val="00B12B16"/>
    <w:rsid w:val="00B16449"/>
    <w:rsid w:val="00B376A8"/>
    <w:rsid w:val="00B413DB"/>
    <w:rsid w:val="00B56E48"/>
    <w:rsid w:val="00B573F8"/>
    <w:rsid w:val="00B606E4"/>
    <w:rsid w:val="00B63D18"/>
    <w:rsid w:val="00B63F8A"/>
    <w:rsid w:val="00B679A0"/>
    <w:rsid w:val="00B73C18"/>
    <w:rsid w:val="00B76AB8"/>
    <w:rsid w:val="00B8596A"/>
    <w:rsid w:val="00B87772"/>
    <w:rsid w:val="00B921DF"/>
    <w:rsid w:val="00BA7C0F"/>
    <w:rsid w:val="00BB0A52"/>
    <w:rsid w:val="00BB2626"/>
    <w:rsid w:val="00BB4952"/>
    <w:rsid w:val="00BC6E86"/>
    <w:rsid w:val="00BD1AFC"/>
    <w:rsid w:val="00BD2943"/>
    <w:rsid w:val="00BD31AB"/>
    <w:rsid w:val="00BD4AE0"/>
    <w:rsid w:val="00BD538F"/>
    <w:rsid w:val="00BE350E"/>
    <w:rsid w:val="00BE6962"/>
    <w:rsid w:val="00BF6684"/>
    <w:rsid w:val="00BF6B90"/>
    <w:rsid w:val="00BF6D2E"/>
    <w:rsid w:val="00BF7DA4"/>
    <w:rsid w:val="00C027DE"/>
    <w:rsid w:val="00C02B79"/>
    <w:rsid w:val="00C03358"/>
    <w:rsid w:val="00C114C7"/>
    <w:rsid w:val="00C2172E"/>
    <w:rsid w:val="00C23324"/>
    <w:rsid w:val="00C25DAF"/>
    <w:rsid w:val="00C2703B"/>
    <w:rsid w:val="00C32BA1"/>
    <w:rsid w:val="00C363E8"/>
    <w:rsid w:val="00C4297D"/>
    <w:rsid w:val="00C43489"/>
    <w:rsid w:val="00C4522F"/>
    <w:rsid w:val="00C52D9E"/>
    <w:rsid w:val="00C612F4"/>
    <w:rsid w:val="00C61E39"/>
    <w:rsid w:val="00C67212"/>
    <w:rsid w:val="00C733A0"/>
    <w:rsid w:val="00C743EC"/>
    <w:rsid w:val="00C7613D"/>
    <w:rsid w:val="00C7760D"/>
    <w:rsid w:val="00C802D7"/>
    <w:rsid w:val="00C843B3"/>
    <w:rsid w:val="00C8725A"/>
    <w:rsid w:val="00C901BC"/>
    <w:rsid w:val="00C903EF"/>
    <w:rsid w:val="00CA12A9"/>
    <w:rsid w:val="00CA205A"/>
    <w:rsid w:val="00CA2F33"/>
    <w:rsid w:val="00CB431B"/>
    <w:rsid w:val="00CB7947"/>
    <w:rsid w:val="00CC5126"/>
    <w:rsid w:val="00CC774F"/>
    <w:rsid w:val="00CD5751"/>
    <w:rsid w:val="00CE1E7A"/>
    <w:rsid w:val="00CE3AAE"/>
    <w:rsid w:val="00CE52EB"/>
    <w:rsid w:val="00CF5CD3"/>
    <w:rsid w:val="00CF7003"/>
    <w:rsid w:val="00D01914"/>
    <w:rsid w:val="00D0252E"/>
    <w:rsid w:val="00D12A92"/>
    <w:rsid w:val="00D15E5E"/>
    <w:rsid w:val="00D162BB"/>
    <w:rsid w:val="00D177E9"/>
    <w:rsid w:val="00D22346"/>
    <w:rsid w:val="00D30E47"/>
    <w:rsid w:val="00D32078"/>
    <w:rsid w:val="00D325ED"/>
    <w:rsid w:val="00D464CE"/>
    <w:rsid w:val="00D46509"/>
    <w:rsid w:val="00D47003"/>
    <w:rsid w:val="00D55AF3"/>
    <w:rsid w:val="00D601CA"/>
    <w:rsid w:val="00D617FA"/>
    <w:rsid w:val="00D621FF"/>
    <w:rsid w:val="00D6634E"/>
    <w:rsid w:val="00D67A14"/>
    <w:rsid w:val="00D775CB"/>
    <w:rsid w:val="00D87405"/>
    <w:rsid w:val="00D918FE"/>
    <w:rsid w:val="00D95B3A"/>
    <w:rsid w:val="00D96CB1"/>
    <w:rsid w:val="00DA1160"/>
    <w:rsid w:val="00DA23D7"/>
    <w:rsid w:val="00DC1834"/>
    <w:rsid w:val="00DC25CA"/>
    <w:rsid w:val="00DC3191"/>
    <w:rsid w:val="00DC377E"/>
    <w:rsid w:val="00DC3FDD"/>
    <w:rsid w:val="00DC5175"/>
    <w:rsid w:val="00DC6B55"/>
    <w:rsid w:val="00DD13E0"/>
    <w:rsid w:val="00DD1CF9"/>
    <w:rsid w:val="00DD503F"/>
    <w:rsid w:val="00DD5F44"/>
    <w:rsid w:val="00DE1D01"/>
    <w:rsid w:val="00DE27B5"/>
    <w:rsid w:val="00DE318B"/>
    <w:rsid w:val="00DE526A"/>
    <w:rsid w:val="00DE7817"/>
    <w:rsid w:val="00DF41DD"/>
    <w:rsid w:val="00DF7FAA"/>
    <w:rsid w:val="00E03687"/>
    <w:rsid w:val="00E111B8"/>
    <w:rsid w:val="00E220DD"/>
    <w:rsid w:val="00E25704"/>
    <w:rsid w:val="00E26FDC"/>
    <w:rsid w:val="00E27015"/>
    <w:rsid w:val="00E2721B"/>
    <w:rsid w:val="00E304B0"/>
    <w:rsid w:val="00E31E4D"/>
    <w:rsid w:val="00E326DF"/>
    <w:rsid w:val="00E43425"/>
    <w:rsid w:val="00E4471E"/>
    <w:rsid w:val="00E45A3C"/>
    <w:rsid w:val="00E501AD"/>
    <w:rsid w:val="00E50238"/>
    <w:rsid w:val="00E503A3"/>
    <w:rsid w:val="00E52F63"/>
    <w:rsid w:val="00E61FBA"/>
    <w:rsid w:val="00E64108"/>
    <w:rsid w:val="00E64171"/>
    <w:rsid w:val="00E65C0B"/>
    <w:rsid w:val="00E6785E"/>
    <w:rsid w:val="00E701C8"/>
    <w:rsid w:val="00E7485A"/>
    <w:rsid w:val="00E80B2E"/>
    <w:rsid w:val="00E81BF4"/>
    <w:rsid w:val="00E852D7"/>
    <w:rsid w:val="00E85C7A"/>
    <w:rsid w:val="00E865DB"/>
    <w:rsid w:val="00E90B3C"/>
    <w:rsid w:val="00E91FBA"/>
    <w:rsid w:val="00E96735"/>
    <w:rsid w:val="00EA3AAF"/>
    <w:rsid w:val="00EA3CD5"/>
    <w:rsid w:val="00EA6B00"/>
    <w:rsid w:val="00EA727D"/>
    <w:rsid w:val="00EB260D"/>
    <w:rsid w:val="00EB3337"/>
    <w:rsid w:val="00EC2530"/>
    <w:rsid w:val="00EC5718"/>
    <w:rsid w:val="00EC647D"/>
    <w:rsid w:val="00ED0BE2"/>
    <w:rsid w:val="00ED1252"/>
    <w:rsid w:val="00ED2EE8"/>
    <w:rsid w:val="00EE4311"/>
    <w:rsid w:val="00F01DD3"/>
    <w:rsid w:val="00F029DD"/>
    <w:rsid w:val="00F14E9E"/>
    <w:rsid w:val="00F20B2A"/>
    <w:rsid w:val="00F21D22"/>
    <w:rsid w:val="00F24F4B"/>
    <w:rsid w:val="00F30FF7"/>
    <w:rsid w:val="00F3128F"/>
    <w:rsid w:val="00F322BE"/>
    <w:rsid w:val="00F4406A"/>
    <w:rsid w:val="00F465E0"/>
    <w:rsid w:val="00F47492"/>
    <w:rsid w:val="00F566AD"/>
    <w:rsid w:val="00F6021E"/>
    <w:rsid w:val="00F63488"/>
    <w:rsid w:val="00F64E8D"/>
    <w:rsid w:val="00F77E1E"/>
    <w:rsid w:val="00F85031"/>
    <w:rsid w:val="00F92295"/>
    <w:rsid w:val="00F949A2"/>
    <w:rsid w:val="00FA1154"/>
    <w:rsid w:val="00FA4E38"/>
    <w:rsid w:val="00FA6E03"/>
    <w:rsid w:val="00FC0592"/>
    <w:rsid w:val="00FC1B66"/>
    <w:rsid w:val="00FC5D1E"/>
    <w:rsid w:val="00FC71C6"/>
    <w:rsid w:val="00FD30A3"/>
    <w:rsid w:val="00FD5066"/>
    <w:rsid w:val="00F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0132"/>
    <w:pPr>
      <w:keepNext/>
      <w:widowControl/>
      <w:ind w:firstLine="0"/>
      <w:jc w:val="left"/>
      <w:outlineLvl w:val="2"/>
    </w:pPr>
    <w:rPr>
      <w:rFonts w:eastAsia="Arial Unicode MS"/>
      <w:b/>
      <w:bCs/>
      <w:i/>
      <w:iCs/>
      <w:lang/>
    </w:rPr>
  </w:style>
  <w:style w:type="paragraph" w:styleId="4">
    <w:name w:val="heading 4"/>
    <w:basedOn w:val="a"/>
    <w:next w:val="a"/>
    <w:link w:val="40"/>
    <w:uiPriority w:val="99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  <w:rPr>
      <w:lang/>
    </w:r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  <w:lang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  <w:lang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30">
    <w:name w:val="Заголовок 3 Знак"/>
    <w:link w:val="3"/>
    <w:rsid w:val="005C0132"/>
    <w:rPr>
      <w:rFonts w:eastAsia="Arial Unicode MS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9"/>
    <w:rsid w:val="005C0132"/>
    <w:rPr>
      <w:b/>
      <w:bCs/>
      <w:sz w:val="24"/>
      <w:szCs w:val="28"/>
    </w:rPr>
  </w:style>
  <w:style w:type="character" w:customStyle="1" w:styleId="af">
    <w:name w:val="Основной текст_"/>
    <w:link w:val="12"/>
    <w:rsid w:val="003A7647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3A7647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  <w:lang/>
    </w:rPr>
  </w:style>
  <w:style w:type="paragraph" w:styleId="af0">
    <w:name w:val="Block Text"/>
    <w:basedOn w:val="a"/>
    <w:rsid w:val="00F92295"/>
    <w:pPr>
      <w:widowControl/>
      <w:ind w:left="142" w:right="-144" w:hanging="142"/>
      <w:jc w:val="left"/>
    </w:pPr>
    <w:rPr>
      <w:sz w:val="28"/>
      <w:szCs w:val="20"/>
    </w:rPr>
  </w:style>
  <w:style w:type="paragraph" w:styleId="af1">
    <w:name w:val="List Paragraph"/>
    <w:basedOn w:val="a"/>
    <w:uiPriority w:val="34"/>
    <w:qFormat/>
    <w:rsid w:val="00EB260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EB260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f2">
    <w:name w:val="Body Text"/>
    <w:basedOn w:val="a"/>
    <w:link w:val="af3"/>
    <w:rsid w:val="00E701C8"/>
    <w:pPr>
      <w:spacing w:after="120"/>
    </w:pPr>
    <w:rPr>
      <w:lang/>
    </w:rPr>
  </w:style>
  <w:style w:type="character" w:customStyle="1" w:styleId="af3">
    <w:name w:val="Основной текст Знак"/>
    <w:link w:val="af2"/>
    <w:rsid w:val="00E701C8"/>
    <w:rPr>
      <w:sz w:val="24"/>
      <w:szCs w:val="24"/>
    </w:rPr>
  </w:style>
  <w:style w:type="paragraph" w:customStyle="1" w:styleId="p14">
    <w:name w:val="p14"/>
    <w:basedOn w:val="a"/>
    <w:rsid w:val="00554D04"/>
    <w:pPr>
      <w:widowControl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186A45"/>
    <w:pPr>
      <w:widowControl/>
      <w:spacing w:before="100" w:beforeAutospacing="1" w:after="100" w:afterAutospacing="1"/>
      <w:ind w:firstLine="0"/>
      <w:jc w:val="left"/>
    </w:pPr>
  </w:style>
  <w:style w:type="character" w:customStyle="1" w:styleId="s1">
    <w:name w:val="s1"/>
    <w:basedOn w:val="a0"/>
    <w:rsid w:val="00E27015"/>
  </w:style>
  <w:style w:type="paragraph" w:customStyle="1" w:styleId="p15">
    <w:name w:val="p15"/>
    <w:basedOn w:val="a"/>
    <w:rsid w:val="00426468"/>
    <w:pPr>
      <w:widowControl/>
      <w:spacing w:before="100" w:beforeAutospacing="1" w:after="100" w:afterAutospacing="1"/>
      <w:ind w:firstLine="0"/>
      <w:jc w:val="left"/>
    </w:pPr>
  </w:style>
  <w:style w:type="character" w:customStyle="1" w:styleId="s5">
    <w:name w:val="s5"/>
    <w:basedOn w:val="a0"/>
    <w:rsid w:val="00426468"/>
  </w:style>
  <w:style w:type="character" w:styleId="af4">
    <w:name w:val="Strong"/>
    <w:qFormat/>
    <w:rsid w:val="007F0A3B"/>
    <w:rPr>
      <w:b/>
      <w:bCs/>
    </w:rPr>
  </w:style>
  <w:style w:type="character" w:customStyle="1" w:styleId="130">
    <w:name w:val="Основной текст (13)_"/>
    <w:link w:val="131"/>
    <w:rsid w:val="005010DF"/>
    <w:rPr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010DF"/>
    <w:pPr>
      <w:widowControl/>
      <w:shd w:val="clear" w:color="auto" w:fill="FFFFFF"/>
      <w:spacing w:before="60" w:line="552" w:lineRule="exact"/>
      <w:ind w:firstLine="0"/>
    </w:pPr>
    <w:rPr>
      <w:sz w:val="22"/>
      <w:szCs w:val="22"/>
      <w:lang/>
    </w:rPr>
  </w:style>
  <w:style w:type="paragraph" w:customStyle="1" w:styleId="ConsPlusNormal">
    <w:name w:val="ConsPlusNormal"/>
    <w:uiPriority w:val="99"/>
    <w:rsid w:val="002B3F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header"/>
    <w:basedOn w:val="a"/>
    <w:link w:val="af6"/>
    <w:rsid w:val="008F3C9C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Верхний колонтитул Знак"/>
    <w:link w:val="af5"/>
    <w:rsid w:val="008F3C9C"/>
    <w:rPr>
      <w:sz w:val="24"/>
      <w:szCs w:val="24"/>
    </w:rPr>
  </w:style>
  <w:style w:type="paragraph" w:styleId="af7">
    <w:name w:val="footer"/>
    <w:basedOn w:val="a"/>
    <w:link w:val="af8"/>
    <w:uiPriority w:val="99"/>
    <w:rsid w:val="008F3C9C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Нижний колонтитул Знак"/>
    <w:link w:val="af7"/>
    <w:uiPriority w:val="99"/>
    <w:rsid w:val="008F3C9C"/>
    <w:rPr>
      <w:sz w:val="24"/>
      <w:szCs w:val="24"/>
    </w:rPr>
  </w:style>
  <w:style w:type="character" w:customStyle="1" w:styleId="fontstyle01">
    <w:name w:val="fontstyle01"/>
    <w:rsid w:val="00F14E9E"/>
    <w:rPr>
      <w:rFonts w:ascii="PlayfairDisplay-Regular" w:hAnsi="PlayfairDisplay-Regular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Plain Text"/>
    <w:basedOn w:val="a"/>
    <w:link w:val="afa"/>
    <w:rsid w:val="00A7539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7539E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34D04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styleId="afb">
    <w:name w:val="Balloon Text"/>
    <w:basedOn w:val="a"/>
    <w:link w:val="afc"/>
    <w:rsid w:val="0049549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9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C0132"/>
    <w:pPr>
      <w:keepNext/>
      <w:widowControl/>
      <w:ind w:firstLine="0"/>
      <w:jc w:val="left"/>
      <w:outlineLvl w:val="2"/>
    </w:pPr>
    <w:rPr>
      <w:rFonts w:eastAsia="Arial Unicode MS"/>
      <w:b/>
      <w:bCs/>
      <w:i/>
      <w:iCs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character" w:customStyle="1" w:styleId="2">
    <w:name w:val="Заголовок №2_"/>
    <w:link w:val="20"/>
    <w:rsid w:val="0039670B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9670B"/>
    <w:pPr>
      <w:widowControl/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  <w:lang w:val="x-none" w:eastAsia="x-none"/>
    </w:rPr>
  </w:style>
  <w:style w:type="character" w:styleId="ae">
    <w:name w:val="Hyperlink"/>
    <w:rsid w:val="009D24E7"/>
    <w:rPr>
      <w:color w:val="0000FF"/>
      <w:u w:val="single"/>
    </w:rPr>
  </w:style>
  <w:style w:type="character" w:customStyle="1" w:styleId="30">
    <w:name w:val="Заголовок 3 Знак"/>
    <w:link w:val="3"/>
    <w:rsid w:val="005C0132"/>
    <w:rPr>
      <w:rFonts w:eastAsia="Arial Unicode MS"/>
      <w:b/>
      <w:bCs/>
      <w:i/>
      <w:iCs/>
      <w:sz w:val="24"/>
      <w:szCs w:val="24"/>
    </w:rPr>
  </w:style>
  <w:style w:type="character" w:customStyle="1" w:styleId="40">
    <w:name w:val="Заголовок 4 Знак"/>
    <w:link w:val="4"/>
    <w:uiPriority w:val="99"/>
    <w:rsid w:val="005C0132"/>
    <w:rPr>
      <w:b/>
      <w:bCs/>
      <w:sz w:val="24"/>
      <w:szCs w:val="28"/>
    </w:rPr>
  </w:style>
  <w:style w:type="character" w:customStyle="1" w:styleId="af">
    <w:name w:val="Основной текст_"/>
    <w:link w:val="12"/>
    <w:rsid w:val="003A7647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3A7647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  <w:lang w:val="x-none" w:eastAsia="x-none"/>
    </w:rPr>
  </w:style>
  <w:style w:type="paragraph" w:styleId="af0">
    <w:name w:val="Block Text"/>
    <w:basedOn w:val="a"/>
    <w:rsid w:val="00F92295"/>
    <w:pPr>
      <w:widowControl/>
      <w:ind w:left="142" w:right="-144" w:hanging="142"/>
      <w:jc w:val="left"/>
    </w:pPr>
    <w:rPr>
      <w:sz w:val="28"/>
      <w:szCs w:val="20"/>
    </w:rPr>
  </w:style>
  <w:style w:type="paragraph" w:styleId="af1">
    <w:name w:val="List Paragraph"/>
    <w:basedOn w:val="a"/>
    <w:uiPriority w:val="34"/>
    <w:qFormat/>
    <w:rsid w:val="00EB260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Абзац списка1"/>
    <w:basedOn w:val="a"/>
    <w:rsid w:val="00EB260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f2">
    <w:name w:val="Body Text"/>
    <w:basedOn w:val="a"/>
    <w:link w:val="af3"/>
    <w:rsid w:val="00E701C8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rsid w:val="00E701C8"/>
    <w:rPr>
      <w:sz w:val="24"/>
      <w:szCs w:val="24"/>
    </w:rPr>
  </w:style>
  <w:style w:type="paragraph" w:customStyle="1" w:styleId="p14">
    <w:name w:val="p14"/>
    <w:basedOn w:val="a"/>
    <w:rsid w:val="00554D04"/>
    <w:pPr>
      <w:widowControl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186A45"/>
    <w:pPr>
      <w:widowControl/>
      <w:spacing w:before="100" w:beforeAutospacing="1" w:after="100" w:afterAutospacing="1"/>
      <w:ind w:firstLine="0"/>
      <w:jc w:val="left"/>
    </w:pPr>
  </w:style>
  <w:style w:type="character" w:customStyle="1" w:styleId="s1">
    <w:name w:val="s1"/>
    <w:basedOn w:val="a0"/>
    <w:rsid w:val="00E27015"/>
  </w:style>
  <w:style w:type="paragraph" w:customStyle="1" w:styleId="p15">
    <w:name w:val="p15"/>
    <w:basedOn w:val="a"/>
    <w:rsid w:val="00426468"/>
    <w:pPr>
      <w:widowControl/>
      <w:spacing w:before="100" w:beforeAutospacing="1" w:after="100" w:afterAutospacing="1"/>
      <w:ind w:firstLine="0"/>
      <w:jc w:val="left"/>
    </w:pPr>
  </w:style>
  <w:style w:type="character" w:customStyle="1" w:styleId="s5">
    <w:name w:val="s5"/>
    <w:basedOn w:val="a0"/>
    <w:rsid w:val="00426468"/>
  </w:style>
  <w:style w:type="character" w:styleId="af4">
    <w:name w:val="Strong"/>
    <w:qFormat/>
    <w:rsid w:val="007F0A3B"/>
    <w:rPr>
      <w:b/>
      <w:bCs/>
    </w:rPr>
  </w:style>
  <w:style w:type="character" w:customStyle="1" w:styleId="130">
    <w:name w:val="Основной текст (13)_"/>
    <w:link w:val="131"/>
    <w:rsid w:val="005010DF"/>
    <w:rPr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5010DF"/>
    <w:pPr>
      <w:widowControl/>
      <w:shd w:val="clear" w:color="auto" w:fill="FFFFFF"/>
      <w:spacing w:before="60" w:line="552" w:lineRule="exact"/>
      <w:ind w:firstLine="0"/>
    </w:pPr>
    <w:rPr>
      <w:sz w:val="22"/>
      <w:szCs w:val="22"/>
      <w:lang w:val="x-none" w:eastAsia="x-none"/>
    </w:rPr>
  </w:style>
  <w:style w:type="paragraph" w:customStyle="1" w:styleId="ConsPlusNormal">
    <w:name w:val="ConsPlusNormal"/>
    <w:uiPriority w:val="99"/>
    <w:rsid w:val="002B3F2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5">
    <w:name w:val="header"/>
    <w:basedOn w:val="a"/>
    <w:link w:val="af6"/>
    <w:rsid w:val="008F3C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rsid w:val="008F3C9C"/>
    <w:rPr>
      <w:sz w:val="24"/>
      <w:szCs w:val="24"/>
    </w:rPr>
  </w:style>
  <w:style w:type="paragraph" w:styleId="af7">
    <w:name w:val="footer"/>
    <w:basedOn w:val="a"/>
    <w:link w:val="af8"/>
    <w:uiPriority w:val="99"/>
    <w:rsid w:val="008F3C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8F3C9C"/>
    <w:rPr>
      <w:sz w:val="24"/>
      <w:szCs w:val="24"/>
    </w:rPr>
  </w:style>
  <w:style w:type="character" w:customStyle="1" w:styleId="fontstyle01">
    <w:name w:val="fontstyle01"/>
    <w:rsid w:val="00F14E9E"/>
    <w:rPr>
      <w:rFonts w:ascii="PlayfairDisplay-Regular" w:hAnsi="PlayfairDisplay-Regular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Plain Text"/>
    <w:basedOn w:val="a"/>
    <w:link w:val="afa"/>
    <w:rsid w:val="00A7539E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A7539E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34D04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styleId="afb">
    <w:name w:val="Balloon Text"/>
    <w:basedOn w:val="a"/>
    <w:link w:val="afc"/>
    <w:rsid w:val="00495494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495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484" TargetMode="External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://www1.fips.ru/wps/portal/IPS_Ru" TargetMode="External"/><Relationship Id="rId26" Type="http://schemas.openxmlformats.org/officeDocument/2006/relationships/hyperlink" Target="http://scepsis.ru/library/id_134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hyperlink" Target="https://urait.ru/bcode/511160" TargetMode="Externa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://gostbase.ru" TargetMode="External"/><Relationship Id="rId25" Type="http://schemas.openxmlformats.org/officeDocument/2006/relationships/hyperlink" Target="http://ebs.rgaz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mbovlib.ru" TargetMode="External"/><Relationship Id="rId20" Type="http://schemas.openxmlformats.org/officeDocument/2006/relationships/hyperlink" Target="https://ru.wikipedia.org/wiki/Adobe_System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4283" TargetMode="External"/><Relationship Id="rId24" Type="http://schemas.openxmlformats.org/officeDocument/2006/relationships/hyperlink" Target="http://ww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sneb.ru/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514622" TargetMode="External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9801" TargetMode="External"/><Relationship Id="rId14" Type="http://schemas.openxmlformats.org/officeDocument/2006/relationships/hyperlink" Target="https://vernadsky-lib.ru" TargetMode="External"/><Relationship Id="rId22" Type="http://schemas.openxmlformats.org/officeDocument/2006/relationships/hyperlink" Target="https://cdto.wiki/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9255</Words>
  <Characters>52755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61887</CharactersWithSpaces>
  <SharedDoc>false</SharedDoc>
  <HLinks>
    <vt:vector size="120" baseType="variant">
      <vt:variant>
        <vt:i4>7405575</vt:i4>
      </vt:variant>
      <vt:variant>
        <vt:i4>57</vt:i4>
      </vt:variant>
      <vt:variant>
        <vt:i4>0</vt:i4>
      </vt:variant>
      <vt:variant>
        <vt:i4>5</vt:i4>
      </vt:variant>
      <vt:variant>
        <vt:lpwstr>http://scepsis.ru/library/id_1349.html</vt:lpwstr>
      </vt:variant>
      <vt:variant>
        <vt:lpwstr/>
      </vt:variant>
      <vt:variant>
        <vt:i4>393219</vt:i4>
      </vt:variant>
      <vt:variant>
        <vt:i4>54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2818174</vt:i4>
      </vt:variant>
      <vt:variant>
        <vt:i4>51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4980753</vt:i4>
      </vt:variant>
      <vt:variant>
        <vt:i4>48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2687097</vt:i4>
      </vt:variant>
      <vt:variant>
        <vt:i4>45</vt:i4>
      </vt:variant>
      <vt:variant>
        <vt:i4>0</vt:i4>
      </vt:variant>
      <vt:variant>
        <vt:i4>5</vt:i4>
      </vt:variant>
      <vt:variant>
        <vt:lpwstr>https://cdto.wiki/</vt:lpwstr>
      </vt:variant>
      <vt:variant>
        <vt:lpwstr/>
      </vt:variant>
      <vt:variant>
        <vt:i4>6422555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https://ru.wikipedia.org/w/index.php?title=Foxit_Corporation&amp;action=edit&amp;redlink=1</vt:lpwstr>
      </vt:variant>
      <vt:variant>
        <vt:lpwstr/>
      </vt:variant>
      <vt:variant>
        <vt:i4>983149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https://ru.wikipedia.org/wiki/Adobe_Systems</vt:lpwstr>
      </vt:variant>
      <vt:variant>
        <vt:lpwstr/>
      </vt:variant>
      <vt:variant>
        <vt:i4>983114</vt:i4>
      </vt:variant>
      <vt:variant>
        <vt:i4>36</vt:i4>
      </vt:variant>
      <vt:variant>
        <vt:i4>0</vt:i4>
      </vt:variant>
      <vt:variant>
        <vt:i4>5</vt:i4>
      </vt:variant>
      <vt:variant>
        <vt:lpwstr>https://www.tambovlib.ru/</vt:lpwstr>
      </vt:variant>
      <vt:variant>
        <vt:lpwstr/>
      </vt:variant>
      <vt:variant>
        <vt:i4>3473535</vt:i4>
      </vt:variant>
      <vt:variant>
        <vt:i4>33</vt:i4>
      </vt:variant>
      <vt:variant>
        <vt:i4>0</vt:i4>
      </vt:variant>
      <vt:variant>
        <vt:i4>5</vt:i4>
      </vt:variant>
      <vt:variant>
        <vt:lpwstr>https://rusneb.ru/</vt:lpwstr>
      </vt:variant>
      <vt:variant>
        <vt:lpwstr/>
      </vt:variant>
      <vt:variant>
        <vt:i4>655443</vt:i4>
      </vt:variant>
      <vt:variant>
        <vt:i4>30</vt:i4>
      </vt:variant>
      <vt:variant>
        <vt:i4>0</vt:i4>
      </vt:variant>
      <vt:variant>
        <vt:i4>5</vt:i4>
      </vt:variant>
      <vt:variant>
        <vt:lpwstr>https://vernadsky-lib.ru/</vt:lpwstr>
      </vt:variant>
      <vt:variant>
        <vt:lpwstr/>
      </vt:variant>
      <vt:variant>
        <vt:i4>2228324</vt:i4>
      </vt:variant>
      <vt:variant>
        <vt:i4>27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24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524369</vt:i4>
      </vt:variant>
      <vt:variant>
        <vt:i4>21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524369</vt:i4>
      </vt:variant>
      <vt:variant>
        <vt:i4>18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524369</vt:i4>
      </vt:variant>
      <vt:variant>
        <vt:i4>15</vt:i4>
      </vt:variant>
      <vt:variant>
        <vt:i4>0</vt:i4>
      </vt:variant>
      <vt:variant>
        <vt:i4>5</vt:i4>
      </vt:variant>
      <vt:variant>
        <vt:lpwstr>https://e.lanbook.ru/</vt:lpwstr>
      </vt:variant>
      <vt:variant>
        <vt:lpwstr/>
      </vt:variant>
      <vt:variant>
        <vt:i4>86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https://urait.ru/bcode/514283</vt:lpwstr>
      </vt:variant>
      <vt:variant>
        <vt:lpwstr/>
      </vt:variant>
      <vt:variant>
        <vt:i4>655442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https://urait.ru/bcode/514622</vt:lpwstr>
      </vt:variant>
      <vt:variant>
        <vt:lpwstr/>
      </vt:variant>
      <vt:variant>
        <vt:i4>327772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https://urait.ru/bcode/519801</vt:lpwstr>
      </vt:variant>
      <vt:variant>
        <vt:lpwstr/>
      </vt:variant>
      <vt:variant>
        <vt:i4>327760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https://urait.ru/bcode/511484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https://urait.ru/bcode/511160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5</cp:revision>
  <cp:lastPrinted>2020-05-20T17:46:00Z</cp:lastPrinted>
  <dcterms:created xsi:type="dcterms:W3CDTF">2023-08-09T08:08:00Z</dcterms:created>
  <dcterms:modified xsi:type="dcterms:W3CDTF">2024-07-10T06:47:00Z</dcterms:modified>
</cp:coreProperties>
</file>